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F4D2" w14:textId="763376EC" w:rsidR="00B16733" w:rsidRPr="00B87210" w:rsidRDefault="00B16733" w:rsidP="0090454A">
      <w:pPr>
        <w:pStyle w:val="Title"/>
        <w:rPr>
          <w:rFonts w:ascii="Spectral Medium" w:hAnsi="Spectral Medium"/>
          <w:sz w:val="52"/>
          <w:szCs w:val="52"/>
        </w:rPr>
      </w:pPr>
      <w:r w:rsidRPr="00B87210">
        <w:rPr>
          <w:rFonts w:ascii="Spectral Medium" w:hAnsi="Spectral Medium"/>
          <w:sz w:val="52"/>
          <w:szCs w:val="52"/>
        </w:rPr>
        <w:t xml:space="preserve">Independent review of Without Walls’ impact </w:t>
      </w:r>
      <w:r w:rsidR="001663A5" w:rsidRPr="00B87210">
        <w:rPr>
          <w:rFonts w:ascii="Spectral Medium" w:hAnsi="Spectral Medium"/>
          <w:sz w:val="52"/>
          <w:szCs w:val="52"/>
        </w:rPr>
        <w:t>as NPO from</w:t>
      </w:r>
      <w:r w:rsidRPr="00B87210">
        <w:rPr>
          <w:rFonts w:ascii="Spectral Medium" w:hAnsi="Spectral Medium"/>
          <w:sz w:val="52"/>
          <w:szCs w:val="52"/>
        </w:rPr>
        <w:t xml:space="preserve"> 2018 – 2021</w:t>
      </w:r>
      <w:r w:rsidR="001663A5" w:rsidRPr="00B87210">
        <w:rPr>
          <w:rFonts w:ascii="Spectral Medium" w:hAnsi="Spectral Medium"/>
          <w:sz w:val="52"/>
          <w:szCs w:val="52"/>
        </w:rPr>
        <w:t xml:space="preserve"> </w:t>
      </w:r>
    </w:p>
    <w:p w14:paraId="149D3AFA" w14:textId="4CF379C5" w:rsidR="00B16733" w:rsidRDefault="00C22ED8" w:rsidP="0090454A">
      <w:pPr>
        <w:spacing w:before="240" w:after="240"/>
        <w:rPr>
          <w:rFonts w:ascii="Maison Neue" w:hAnsi="Maison Neue" w:cstheme="minorHAnsi"/>
          <w:b/>
          <w:bCs/>
          <w:sz w:val="24"/>
          <w:szCs w:val="24"/>
        </w:rPr>
      </w:pPr>
      <w:r>
        <w:rPr>
          <w:rFonts w:ascii="Maison Neue" w:hAnsi="Maison Neue" w:cstheme="minorHAnsi"/>
          <w:b/>
          <w:bCs/>
          <w:noProof/>
          <w:sz w:val="24"/>
          <w:szCs w:val="24"/>
        </w:rPr>
        <w:drawing>
          <wp:inline distT="0" distB="0" distL="0" distR="0" wp14:anchorId="33934A11" wp14:editId="2308BEE9">
            <wp:extent cx="5731510" cy="3524250"/>
            <wp:effectExtent l="0" t="0" r="2540" b="0"/>
            <wp:docPr id="1" name="Picture 1" descr="A picture of two dancers, performing outside, framed by a large metal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two dancers, performing outside, framed by a large metal frame. "/>
                    <pic:cNvPicPr/>
                  </pic:nvPicPr>
                  <pic:blipFill rotWithShape="1">
                    <a:blip r:embed="rId7" cstate="print">
                      <a:extLst>
                        <a:ext uri="{28A0092B-C50C-407E-A947-70E740481C1C}">
                          <a14:useLocalDpi xmlns:a14="http://schemas.microsoft.com/office/drawing/2010/main" val="0"/>
                        </a:ext>
                      </a:extLst>
                    </a:blip>
                    <a:srcRect b="7884"/>
                    <a:stretch/>
                  </pic:blipFill>
                  <pic:spPr bwMode="auto">
                    <a:xfrm>
                      <a:off x="0" y="0"/>
                      <a:ext cx="5731510" cy="3524250"/>
                    </a:xfrm>
                    <a:prstGeom prst="rect">
                      <a:avLst/>
                    </a:prstGeom>
                    <a:ln>
                      <a:noFill/>
                    </a:ln>
                    <a:extLst>
                      <a:ext uri="{53640926-AAD7-44D8-BBD7-CCE9431645EC}">
                        <a14:shadowObscured xmlns:a14="http://schemas.microsoft.com/office/drawing/2010/main"/>
                      </a:ext>
                    </a:extLst>
                  </pic:spPr>
                </pic:pic>
              </a:graphicData>
            </a:graphic>
          </wp:inline>
        </w:drawing>
      </w:r>
    </w:p>
    <w:p w14:paraId="687BEBA0" w14:textId="718CD3BB" w:rsidR="00C22ED8" w:rsidRPr="00C22ED8" w:rsidRDefault="00C22ED8" w:rsidP="0090454A">
      <w:pPr>
        <w:spacing w:after="0" w:line="240" w:lineRule="auto"/>
        <w:jc w:val="right"/>
        <w:rPr>
          <w:rFonts w:ascii="Maison Neue" w:hAnsi="Maison Neue" w:cstheme="minorHAnsi"/>
          <w:sz w:val="20"/>
          <w:szCs w:val="20"/>
        </w:rPr>
      </w:pPr>
      <w:r w:rsidRPr="00C22ED8">
        <w:rPr>
          <w:rFonts w:ascii="Maison Neue" w:hAnsi="Maison Neue" w:cstheme="minorHAnsi"/>
          <w:i/>
          <w:iCs/>
          <w:sz w:val="20"/>
          <w:szCs w:val="20"/>
        </w:rPr>
        <w:t>Bonded</w:t>
      </w:r>
      <w:r w:rsidRPr="00C22ED8">
        <w:rPr>
          <w:rFonts w:ascii="Maison Neue" w:hAnsi="Maison Neue" w:cstheme="minorHAnsi"/>
          <w:sz w:val="20"/>
          <w:szCs w:val="20"/>
        </w:rPr>
        <w:t xml:space="preserve"> by Alleyne Dance © Lidia </w:t>
      </w:r>
      <w:proofErr w:type="spellStart"/>
      <w:r w:rsidRPr="00C22ED8">
        <w:rPr>
          <w:rFonts w:ascii="Maison Neue" w:hAnsi="Maison Neue" w:cstheme="minorHAnsi"/>
          <w:sz w:val="20"/>
          <w:szCs w:val="20"/>
        </w:rPr>
        <w:t>Crisafulli</w:t>
      </w:r>
      <w:proofErr w:type="spellEnd"/>
    </w:p>
    <w:p w14:paraId="78BF269C" w14:textId="42953AAD" w:rsidR="00B16733" w:rsidRPr="00B87210" w:rsidRDefault="00B16733"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 xml:space="preserve">Summary </w:t>
      </w:r>
    </w:p>
    <w:p w14:paraId="179B2B4B" w14:textId="15683089" w:rsidR="00387AE8" w:rsidRPr="00C22ED8" w:rsidRDefault="00B16733"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Without Walls </w:t>
      </w:r>
      <w:r w:rsidRPr="00C22ED8">
        <w:rPr>
          <w:rFonts w:ascii="Maison Neue" w:hAnsi="Maison Neue" w:cstheme="minorHAnsi"/>
          <w:color w:val="000000"/>
          <w:sz w:val="24"/>
          <w:szCs w:val="24"/>
        </w:rPr>
        <w:t>wishes to commission a</w:t>
      </w:r>
      <w:r w:rsidR="00387AE8" w:rsidRPr="00C22ED8">
        <w:rPr>
          <w:rFonts w:ascii="Maison Neue" w:hAnsi="Maison Neue" w:cstheme="minorHAnsi"/>
          <w:color w:val="000000"/>
          <w:sz w:val="24"/>
          <w:szCs w:val="24"/>
        </w:rPr>
        <w:t>n experienced consultant/s to undertake a</w:t>
      </w:r>
      <w:r w:rsidRPr="00C22ED8">
        <w:rPr>
          <w:rFonts w:ascii="Maison Neue" w:hAnsi="Maison Neue" w:cstheme="minorHAnsi"/>
          <w:color w:val="000000"/>
          <w:sz w:val="24"/>
          <w:szCs w:val="24"/>
        </w:rPr>
        <w:t xml:space="preserve"> review of </w:t>
      </w:r>
      <w:r w:rsidRPr="00C22ED8">
        <w:rPr>
          <w:rFonts w:ascii="Maison Neue" w:hAnsi="Maison Neue" w:cstheme="minorHAnsi"/>
          <w:sz w:val="24"/>
          <w:szCs w:val="24"/>
        </w:rPr>
        <w:t xml:space="preserve">the impact </w:t>
      </w:r>
      <w:r w:rsidR="00387AE8" w:rsidRPr="00C22ED8">
        <w:rPr>
          <w:rFonts w:ascii="Maison Neue" w:hAnsi="Maison Neue" w:cstheme="minorHAnsi"/>
          <w:sz w:val="24"/>
          <w:szCs w:val="24"/>
        </w:rPr>
        <w:t xml:space="preserve">of </w:t>
      </w:r>
      <w:r w:rsidRPr="00C22ED8">
        <w:rPr>
          <w:rFonts w:ascii="Maison Neue" w:hAnsi="Maison Neue" w:cstheme="minorHAnsi"/>
          <w:sz w:val="24"/>
          <w:szCs w:val="24"/>
        </w:rPr>
        <w:t>the Consortium since becoming an Arts Council England National Portfolio Organisation</w:t>
      </w:r>
      <w:r w:rsidR="00A87A13" w:rsidRPr="00C22ED8">
        <w:rPr>
          <w:rFonts w:ascii="Maison Neue" w:hAnsi="Maison Neue" w:cstheme="minorHAnsi"/>
          <w:sz w:val="24"/>
          <w:szCs w:val="24"/>
        </w:rPr>
        <w:t xml:space="preserve"> (NPO)</w:t>
      </w:r>
      <w:r w:rsidRPr="00C22ED8">
        <w:rPr>
          <w:rFonts w:ascii="Maison Neue" w:hAnsi="Maison Neue" w:cstheme="minorHAnsi"/>
          <w:sz w:val="24"/>
          <w:szCs w:val="24"/>
        </w:rPr>
        <w:t xml:space="preserve"> in 2018</w:t>
      </w:r>
      <w:r w:rsidR="00387AE8" w:rsidRPr="00C22ED8">
        <w:rPr>
          <w:rFonts w:ascii="Maison Neue" w:hAnsi="Maison Neue" w:cstheme="minorHAnsi"/>
          <w:sz w:val="24"/>
          <w:szCs w:val="24"/>
        </w:rPr>
        <w:t xml:space="preserve">. </w:t>
      </w:r>
      <w:r w:rsidR="007E36E9" w:rsidRPr="00C22ED8">
        <w:rPr>
          <w:rFonts w:ascii="Maison Neue" w:hAnsi="Maison Neue" w:cstheme="minorHAnsi"/>
          <w:sz w:val="24"/>
          <w:szCs w:val="24"/>
        </w:rPr>
        <w:t>It is expected that t</w:t>
      </w:r>
      <w:r w:rsidR="00387AE8" w:rsidRPr="00C22ED8">
        <w:rPr>
          <w:rFonts w:ascii="Maison Neue" w:hAnsi="Maison Neue" w:cstheme="minorHAnsi"/>
          <w:sz w:val="24"/>
          <w:szCs w:val="24"/>
        </w:rPr>
        <w:t xml:space="preserve">he review will </w:t>
      </w:r>
      <w:r w:rsidR="00701CD4">
        <w:rPr>
          <w:rFonts w:ascii="Maison Neue" w:hAnsi="Maison Neue" w:cstheme="minorHAnsi"/>
          <w:sz w:val="24"/>
          <w:szCs w:val="24"/>
        </w:rPr>
        <w:t>focus on the following key outputs:</w:t>
      </w:r>
      <w:r w:rsidR="00387AE8" w:rsidRPr="00C22ED8">
        <w:rPr>
          <w:rFonts w:ascii="Maison Neue" w:hAnsi="Maison Neue" w:cstheme="minorHAnsi"/>
          <w:sz w:val="24"/>
          <w:szCs w:val="24"/>
        </w:rPr>
        <w:t xml:space="preserve"> </w:t>
      </w:r>
      <w:r w:rsidR="001663A5" w:rsidRPr="00C22ED8">
        <w:rPr>
          <w:rFonts w:ascii="Maison Neue" w:hAnsi="Maison Neue" w:cstheme="minorHAnsi"/>
          <w:sz w:val="24"/>
          <w:szCs w:val="24"/>
        </w:rPr>
        <w:t xml:space="preserve"> </w:t>
      </w:r>
    </w:p>
    <w:p w14:paraId="5C56953C" w14:textId="4C6DBB70" w:rsidR="003E076F" w:rsidRPr="003E076F" w:rsidRDefault="003E076F" w:rsidP="0090454A">
      <w:pPr>
        <w:pStyle w:val="ListParagraph"/>
        <w:numPr>
          <w:ilvl w:val="0"/>
          <w:numId w:val="11"/>
        </w:numPr>
        <w:spacing w:before="240" w:after="240"/>
        <w:jc w:val="both"/>
        <w:rPr>
          <w:rFonts w:ascii="Maison Neue" w:hAnsi="Maison Neue" w:cstheme="minorHAnsi"/>
          <w:sz w:val="24"/>
          <w:szCs w:val="24"/>
        </w:rPr>
      </w:pPr>
      <w:r>
        <w:rPr>
          <w:rFonts w:ascii="Maison Neue" w:hAnsi="Maison Neue" w:cstheme="minorHAnsi"/>
          <w:color w:val="000000"/>
          <w:sz w:val="24"/>
          <w:szCs w:val="24"/>
        </w:rPr>
        <w:t xml:space="preserve">The documented impact Without Walls has had across the sector and identifying gaps or further areas to analyse </w:t>
      </w:r>
    </w:p>
    <w:p w14:paraId="28BC9BDE" w14:textId="4D97066F" w:rsidR="003E076F" w:rsidRPr="003E076F" w:rsidRDefault="003E076F" w:rsidP="0090454A">
      <w:pPr>
        <w:pStyle w:val="ListParagraph"/>
        <w:numPr>
          <w:ilvl w:val="0"/>
          <w:numId w:val="11"/>
        </w:numPr>
        <w:spacing w:before="240" w:after="240"/>
        <w:jc w:val="both"/>
        <w:rPr>
          <w:rFonts w:ascii="Maison Neue" w:hAnsi="Maison Neue" w:cstheme="minorHAnsi"/>
          <w:sz w:val="24"/>
          <w:szCs w:val="24"/>
        </w:rPr>
      </w:pPr>
      <w:r>
        <w:rPr>
          <w:rFonts w:ascii="Maison Neue" w:hAnsi="Maison Neue" w:cstheme="minorHAnsi"/>
          <w:color w:val="000000"/>
          <w:sz w:val="24"/>
          <w:szCs w:val="24"/>
        </w:rPr>
        <w:t xml:space="preserve">The perception of Without Walls with key stakeholders and audiences </w:t>
      </w:r>
    </w:p>
    <w:p w14:paraId="4A1C4CBC" w14:textId="0F06B428" w:rsidR="00387AE8" w:rsidRPr="00C22ED8" w:rsidRDefault="00625D14" w:rsidP="0090454A">
      <w:pPr>
        <w:pStyle w:val="ListParagraph"/>
        <w:numPr>
          <w:ilvl w:val="0"/>
          <w:numId w:val="11"/>
        </w:numPr>
        <w:spacing w:before="240" w:after="240"/>
        <w:jc w:val="both"/>
        <w:rPr>
          <w:rFonts w:ascii="Maison Neue" w:hAnsi="Maison Neue" w:cstheme="minorHAnsi"/>
          <w:sz w:val="24"/>
          <w:szCs w:val="24"/>
        </w:rPr>
      </w:pPr>
      <w:r w:rsidRPr="00C22ED8">
        <w:rPr>
          <w:rFonts w:ascii="Maison Neue" w:hAnsi="Maison Neue" w:cstheme="minorHAnsi"/>
          <w:sz w:val="24"/>
          <w:szCs w:val="24"/>
        </w:rPr>
        <w:t>P</w:t>
      </w:r>
      <w:r w:rsidR="00387AE8" w:rsidRPr="00C22ED8">
        <w:rPr>
          <w:rFonts w:ascii="Maison Neue" w:hAnsi="Maison Neue" w:cstheme="minorHAnsi"/>
          <w:sz w:val="24"/>
          <w:szCs w:val="24"/>
        </w:rPr>
        <w:t xml:space="preserve">rogress on the stated aims and </w:t>
      </w:r>
      <w:r w:rsidR="00B16733" w:rsidRPr="00C22ED8">
        <w:rPr>
          <w:rFonts w:ascii="Maison Neue" w:hAnsi="Maison Neue" w:cstheme="minorHAnsi"/>
          <w:sz w:val="24"/>
          <w:szCs w:val="24"/>
        </w:rPr>
        <w:t>commitments made in its Business Plan (2018 – 2023)</w:t>
      </w:r>
      <w:r w:rsidR="00387AE8" w:rsidRPr="00C22ED8">
        <w:rPr>
          <w:rFonts w:ascii="Maison Neue" w:hAnsi="Maison Neue" w:cstheme="minorHAnsi"/>
          <w:sz w:val="24"/>
          <w:szCs w:val="24"/>
        </w:rPr>
        <w:t xml:space="preserve"> </w:t>
      </w:r>
    </w:p>
    <w:p w14:paraId="7D51CADE" w14:textId="7126604D" w:rsidR="00B16733" w:rsidRDefault="00625D14" w:rsidP="0090454A">
      <w:pPr>
        <w:pStyle w:val="ListParagraph"/>
        <w:numPr>
          <w:ilvl w:val="0"/>
          <w:numId w:val="11"/>
        </w:numPr>
        <w:spacing w:before="240" w:after="240"/>
        <w:jc w:val="both"/>
        <w:rPr>
          <w:rFonts w:ascii="Maison Neue" w:hAnsi="Maison Neue" w:cstheme="minorHAnsi"/>
          <w:sz w:val="24"/>
          <w:szCs w:val="24"/>
        </w:rPr>
      </w:pPr>
      <w:r w:rsidRPr="00C22ED8">
        <w:rPr>
          <w:rFonts w:ascii="Maison Neue" w:hAnsi="Maison Neue" w:cstheme="minorHAnsi"/>
          <w:sz w:val="24"/>
          <w:szCs w:val="24"/>
        </w:rPr>
        <w:t>H</w:t>
      </w:r>
      <w:r w:rsidR="00B16733" w:rsidRPr="00C22ED8">
        <w:rPr>
          <w:rFonts w:ascii="Maison Neue" w:hAnsi="Maison Neue" w:cstheme="minorHAnsi"/>
          <w:sz w:val="24"/>
          <w:szCs w:val="24"/>
        </w:rPr>
        <w:t xml:space="preserve">ow the work </w:t>
      </w:r>
      <w:r w:rsidR="00387AE8" w:rsidRPr="00C22ED8">
        <w:rPr>
          <w:rFonts w:ascii="Maison Neue" w:hAnsi="Maison Neue" w:cstheme="minorHAnsi"/>
          <w:sz w:val="24"/>
          <w:szCs w:val="24"/>
        </w:rPr>
        <w:t>of Without Walls</w:t>
      </w:r>
      <w:r w:rsidR="00B16733" w:rsidRPr="00C22ED8">
        <w:rPr>
          <w:rFonts w:ascii="Maison Neue" w:hAnsi="Maison Neue" w:cstheme="minorHAnsi"/>
          <w:sz w:val="24"/>
          <w:szCs w:val="24"/>
        </w:rPr>
        <w:t xml:space="preserve"> relates to Arts Council England’s 10- year strategy ‘Lets Create’ (2020-2030)</w:t>
      </w:r>
    </w:p>
    <w:p w14:paraId="6849623B" w14:textId="1C5E7A79" w:rsidR="003E076F" w:rsidRPr="003E076F" w:rsidRDefault="003E076F" w:rsidP="0090454A">
      <w:pPr>
        <w:pStyle w:val="ListParagraph"/>
        <w:numPr>
          <w:ilvl w:val="0"/>
          <w:numId w:val="11"/>
        </w:numPr>
        <w:spacing w:before="240" w:after="240"/>
        <w:jc w:val="both"/>
        <w:rPr>
          <w:rFonts w:ascii="Maison Neue" w:hAnsi="Maison Neue" w:cstheme="minorHAnsi"/>
          <w:sz w:val="24"/>
          <w:szCs w:val="24"/>
        </w:rPr>
      </w:pPr>
      <w:r w:rsidRPr="00C22ED8">
        <w:rPr>
          <w:rFonts w:ascii="Maison Neue" w:hAnsi="Maison Neue" w:cstheme="minorHAnsi"/>
          <w:color w:val="000000"/>
          <w:sz w:val="24"/>
          <w:szCs w:val="24"/>
        </w:rPr>
        <w:t xml:space="preserve">The </w:t>
      </w:r>
      <w:r w:rsidRPr="00C22ED8">
        <w:rPr>
          <w:rFonts w:ascii="Maison Neue" w:hAnsi="Maison Neue" w:cstheme="minorHAnsi"/>
          <w:sz w:val="24"/>
          <w:szCs w:val="24"/>
        </w:rPr>
        <w:t>efficiency of the data collection and evaluation processes currently used to evaluate Without Walls’ work</w:t>
      </w:r>
      <w:r>
        <w:rPr>
          <w:rFonts w:ascii="Maison Neue" w:hAnsi="Maison Neue" w:cstheme="minorHAnsi"/>
          <w:sz w:val="24"/>
          <w:szCs w:val="24"/>
        </w:rPr>
        <w:t xml:space="preserve">. </w:t>
      </w:r>
    </w:p>
    <w:p w14:paraId="1CFAF206" w14:textId="722D8EA6" w:rsidR="002A5651" w:rsidRPr="00B87210" w:rsidRDefault="002A5651"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lastRenderedPageBreak/>
        <w:t>Background and context</w:t>
      </w:r>
    </w:p>
    <w:p w14:paraId="58388442" w14:textId="77777777" w:rsidR="00B87210" w:rsidRDefault="00960A15" w:rsidP="0090454A">
      <w:pPr>
        <w:autoSpaceDE w:val="0"/>
        <w:autoSpaceDN w:val="0"/>
        <w:adjustRightInd w:val="0"/>
        <w:spacing w:before="240" w:after="240" w:line="276" w:lineRule="auto"/>
        <w:jc w:val="both"/>
        <w:rPr>
          <w:rFonts w:ascii="Maison Neue" w:hAnsi="Maison Neue" w:cstheme="minorHAnsi"/>
          <w:color w:val="000000"/>
          <w:sz w:val="24"/>
          <w:szCs w:val="24"/>
        </w:rPr>
      </w:pPr>
      <w:r w:rsidRPr="00C22ED8">
        <w:rPr>
          <w:rFonts w:ascii="Maison Neue" w:hAnsi="Maison Neue" w:cstheme="minorHAnsi"/>
          <w:color w:val="000000"/>
          <w:sz w:val="24"/>
          <w:szCs w:val="24"/>
        </w:rPr>
        <w:t>Without Walls, now in its fifteenth year, has been a</w:t>
      </w:r>
      <w:r w:rsidR="00625D14" w:rsidRPr="00C22ED8">
        <w:rPr>
          <w:rFonts w:ascii="Maison Neue" w:hAnsi="Maison Neue" w:cstheme="minorHAnsi"/>
          <w:color w:val="000000"/>
          <w:sz w:val="24"/>
          <w:szCs w:val="24"/>
        </w:rPr>
        <w:t xml:space="preserve">n NPO </w:t>
      </w:r>
      <w:r w:rsidR="007E36E9" w:rsidRPr="00C22ED8">
        <w:rPr>
          <w:rFonts w:ascii="Maison Neue" w:hAnsi="Maison Neue" w:cstheme="minorHAnsi"/>
          <w:color w:val="000000"/>
          <w:sz w:val="24"/>
          <w:szCs w:val="24"/>
        </w:rPr>
        <w:t xml:space="preserve">of </w:t>
      </w:r>
      <w:r w:rsidRPr="00C22ED8">
        <w:rPr>
          <w:rFonts w:ascii="Maison Neue" w:hAnsi="Maison Neue" w:cstheme="minorHAnsi"/>
          <w:color w:val="000000"/>
          <w:sz w:val="24"/>
          <w:szCs w:val="24"/>
        </w:rPr>
        <w:t xml:space="preserve">Arts Council </w:t>
      </w:r>
      <w:r w:rsidR="00625D14" w:rsidRPr="00C22ED8">
        <w:rPr>
          <w:rFonts w:ascii="Maison Neue" w:hAnsi="Maison Neue" w:cstheme="minorHAnsi"/>
          <w:color w:val="000000"/>
          <w:sz w:val="24"/>
          <w:szCs w:val="24"/>
        </w:rPr>
        <w:t xml:space="preserve">England </w:t>
      </w:r>
      <w:r w:rsidRPr="00C22ED8">
        <w:rPr>
          <w:rFonts w:ascii="Maison Neue" w:hAnsi="Maison Neue" w:cstheme="minorHAnsi"/>
          <w:color w:val="000000"/>
          <w:sz w:val="24"/>
          <w:szCs w:val="24"/>
        </w:rPr>
        <w:t xml:space="preserve">since 2018 and is </w:t>
      </w:r>
      <w:r w:rsidR="00F603FF" w:rsidRPr="00C22ED8">
        <w:rPr>
          <w:rFonts w:ascii="Maison Neue" w:hAnsi="Maison Neue" w:cstheme="minorHAnsi"/>
          <w:color w:val="000000"/>
          <w:sz w:val="24"/>
          <w:szCs w:val="24"/>
        </w:rPr>
        <w:t xml:space="preserve">currently </w:t>
      </w:r>
      <w:r w:rsidRPr="00C22ED8">
        <w:rPr>
          <w:rFonts w:ascii="Maison Neue" w:hAnsi="Maison Neue" w:cstheme="minorHAnsi"/>
          <w:color w:val="000000"/>
          <w:sz w:val="24"/>
          <w:szCs w:val="24"/>
        </w:rPr>
        <w:t xml:space="preserve">preparing to apply for the next round of funding from 2023 </w:t>
      </w:r>
      <w:r w:rsidR="00625D14" w:rsidRPr="00C22ED8">
        <w:rPr>
          <w:rFonts w:ascii="Maison Neue" w:hAnsi="Maison Neue" w:cstheme="minorHAnsi"/>
          <w:color w:val="000000"/>
          <w:sz w:val="24"/>
          <w:szCs w:val="24"/>
        </w:rPr>
        <w:t xml:space="preserve">onwards </w:t>
      </w:r>
      <w:r w:rsidR="00E31ADD" w:rsidRPr="00C22ED8">
        <w:rPr>
          <w:rFonts w:ascii="Maison Neue" w:hAnsi="Maison Neue" w:cstheme="minorHAnsi"/>
          <w:color w:val="000000"/>
          <w:sz w:val="24"/>
          <w:szCs w:val="24"/>
        </w:rPr>
        <w:t xml:space="preserve">(for more information on Without Walls see Appendix 1). </w:t>
      </w:r>
    </w:p>
    <w:p w14:paraId="53C57EFF" w14:textId="1A14890B" w:rsidR="00B87210" w:rsidRDefault="00960A15" w:rsidP="0090454A">
      <w:pPr>
        <w:autoSpaceDE w:val="0"/>
        <w:autoSpaceDN w:val="0"/>
        <w:adjustRightInd w:val="0"/>
        <w:spacing w:before="240" w:after="240" w:line="276" w:lineRule="auto"/>
        <w:jc w:val="both"/>
        <w:rPr>
          <w:rFonts w:ascii="Maison Neue" w:hAnsi="Maison Neue" w:cstheme="minorHAnsi"/>
          <w:color w:val="000000"/>
          <w:sz w:val="24"/>
          <w:szCs w:val="24"/>
        </w:rPr>
      </w:pPr>
      <w:r w:rsidRPr="00C22ED8">
        <w:rPr>
          <w:rFonts w:ascii="Maison Neue" w:hAnsi="Maison Neue" w:cstheme="minorHAnsi"/>
          <w:color w:val="000000"/>
          <w:sz w:val="24"/>
          <w:szCs w:val="24"/>
        </w:rPr>
        <w:t xml:space="preserve">Following an initial </w:t>
      </w:r>
      <w:hyperlink r:id="rId8" w:history="1">
        <w:r w:rsidRPr="00C22ED8">
          <w:rPr>
            <w:rStyle w:val="Hyperlink"/>
            <w:rFonts w:ascii="Maison Neue" w:hAnsi="Maison Neue" w:cstheme="minorHAnsi"/>
            <w:sz w:val="24"/>
            <w:szCs w:val="24"/>
          </w:rPr>
          <w:t>Impact Study</w:t>
        </w:r>
      </w:hyperlink>
      <w:r w:rsidRPr="00C22ED8">
        <w:rPr>
          <w:rFonts w:ascii="Maison Neue" w:hAnsi="Maison Neue" w:cstheme="minorHAnsi"/>
          <w:color w:val="000000"/>
          <w:sz w:val="24"/>
          <w:szCs w:val="24"/>
        </w:rPr>
        <w:t xml:space="preserve"> </w:t>
      </w:r>
      <w:r w:rsidR="00701CD4">
        <w:rPr>
          <w:rFonts w:ascii="Maison Neue" w:hAnsi="Maison Neue" w:cstheme="minorHAnsi"/>
          <w:color w:val="000000"/>
          <w:sz w:val="24"/>
          <w:szCs w:val="24"/>
        </w:rPr>
        <w:t xml:space="preserve">conducted by BOP Consulting </w:t>
      </w:r>
      <w:r w:rsidR="00F8099B" w:rsidRPr="00C22ED8">
        <w:rPr>
          <w:rFonts w:ascii="Maison Neue" w:hAnsi="Maison Neue" w:cstheme="minorHAnsi"/>
          <w:color w:val="000000"/>
          <w:sz w:val="24"/>
          <w:szCs w:val="24"/>
        </w:rPr>
        <w:t xml:space="preserve">in </w:t>
      </w:r>
      <w:r w:rsidRPr="00C22ED8">
        <w:rPr>
          <w:rFonts w:ascii="Maison Neue" w:hAnsi="Maison Neue" w:cstheme="minorHAnsi"/>
          <w:color w:val="000000"/>
          <w:sz w:val="24"/>
          <w:szCs w:val="24"/>
        </w:rPr>
        <w:t>2016/7</w:t>
      </w:r>
      <w:r w:rsidR="00F603FF" w:rsidRPr="00C22ED8">
        <w:rPr>
          <w:rFonts w:ascii="Maison Neue" w:hAnsi="Maison Neue" w:cstheme="minorHAnsi"/>
          <w:color w:val="000000"/>
          <w:sz w:val="24"/>
          <w:szCs w:val="24"/>
        </w:rPr>
        <w:t>,</w:t>
      </w:r>
      <w:r w:rsidRPr="00C22ED8">
        <w:rPr>
          <w:rFonts w:ascii="Maison Neue" w:hAnsi="Maison Neue" w:cstheme="minorHAnsi"/>
          <w:color w:val="000000"/>
          <w:sz w:val="24"/>
          <w:szCs w:val="24"/>
        </w:rPr>
        <w:t xml:space="preserve"> th</w:t>
      </w:r>
      <w:r w:rsidR="00F8099B" w:rsidRPr="00C22ED8">
        <w:rPr>
          <w:rFonts w:ascii="Maison Neue" w:hAnsi="Maison Neue" w:cstheme="minorHAnsi"/>
          <w:color w:val="000000"/>
          <w:sz w:val="24"/>
          <w:szCs w:val="24"/>
        </w:rPr>
        <w:t xml:space="preserve">is </w:t>
      </w:r>
      <w:r w:rsidR="002A5651" w:rsidRPr="00C22ED8">
        <w:rPr>
          <w:rFonts w:ascii="Maison Neue" w:hAnsi="Maison Neue" w:cstheme="minorHAnsi"/>
          <w:color w:val="000000"/>
          <w:sz w:val="24"/>
          <w:szCs w:val="24"/>
        </w:rPr>
        <w:t xml:space="preserve">next </w:t>
      </w:r>
      <w:r w:rsidR="00F8099B" w:rsidRPr="00C22ED8">
        <w:rPr>
          <w:rFonts w:ascii="Maison Neue" w:hAnsi="Maison Neue" w:cstheme="minorHAnsi"/>
          <w:color w:val="000000"/>
          <w:sz w:val="24"/>
          <w:szCs w:val="24"/>
        </w:rPr>
        <w:t xml:space="preserve">report </w:t>
      </w:r>
      <w:r w:rsidR="002A5651" w:rsidRPr="00C22ED8">
        <w:rPr>
          <w:rFonts w:ascii="Maison Neue" w:hAnsi="Maison Neue" w:cstheme="minorHAnsi"/>
          <w:color w:val="000000"/>
          <w:sz w:val="24"/>
          <w:szCs w:val="24"/>
        </w:rPr>
        <w:t>will</w:t>
      </w:r>
      <w:r w:rsidR="00F8099B" w:rsidRPr="00C22ED8">
        <w:rPr>
          <w:rFonts w:ascii="Maison Neue" w:hAnsi="Maison Neue" w:cstheme="minorHAnsi"/>
          <w:color w:val="000000"/>
          <w:sz w:val="24"/>
          <w:szCs w:val="24"/>
        </w:rPr>
        <w:t xml:space="preserve"> </w:t>
      </w:r>
      <w:r w:rsidR="003E076F">
        <w:rPr>
          <w:rFonts w:ascii="Maison Neue" w:hAnsi="Maison Neue" w:cstheme="minorHAnsi"/>
          <w:color w:val="000000"/>
          <w:sz w:val="24"/>
          <w:szCs w:val="24"/>
        </w:rPr>
        <w:t xml:space="preserve">develop further and </w:t>
      </w:r>
      <w:r w:rsidR="00F8099B" w:rsidRPr="00C22ED8">
        <w:rPr>
          <w:rFonts w:ascii="Maison Neue" w:hAnsi="Maison Neue" w:cstheme="minorHAnsi"/>
          <w:color w:val="000000"/>
          <w:sz w:val="24"/>
          <w:szCs w:val="24"/>
        </w:rPr>
        <w:t xml:space="preserve">provide an update on Without Walls </w:t>
      </w:r>
      <w:r w:rsidRPr="00C22ED8">
        <w:rPr>
          <w:rFonts w:ascii="Maison Neue" w:hAnsi="Maison Neue" w:cstheme="minorHAnsi"/>
          <w:color w:val="000000"/>
          <w:sz w:val="24"/>
          <w:szCs w:val="24"/>
        </w:rPr>
        <w:t>impact on</w:t>
      </w:r>
      <w:r w:rsidR="00F8099B" w:rsidRPr="00C22ED8">
        <w:rPr>
          <w:rFonts w:ascii="Maison Neue" w:hAnsi="Maison Neue" w:cstheme="minorHAnsi"/>
          <w:color w:val="000000"/>
          <w:sz w:val="24"/>
          <w:szCs w:val="24"/>
        </w:rPr>
        <w:t xml:space="preserve"> </w:t>
      </w:r>
      <w:r w:rsidRPr="00C22ED8">
        <w:rPr>
          <w:rFonts w:ascii="Maison Neue" w:hAnsi="Maison Neue" w:cstheme="minorHAnsi"/>
          <w:color w:val="000000"/>
          <w:sz w:val="24"/>
          <w:szCs w:val="24"/>
        </w:rPr>
        <w:t xml:space="preserve">artists, festival partners and </w:t>
      </w:r>
      <w:r w:rsidR="00F8099B" w:rsidRPr="00C22ED8">
        <w:rPr>
          <w:rFonts w:ascii="Maison Neue" w:hAnsi="Maison Neue" w:cstheme="minorHAnsi"/>
          <w:color w:val="000000"/>
          <w:sz w:val="24"/>
          <w:szCs w:val="24"/>
        </w:rPr>
        <w:t xml:space="preserve">the </w:t>
      </w:r>
      <w:r w:rsidRPr="00C22ED8">
        <w:rPr>
          <w:rFonts w:ascii="Maison Neue" w:hAnsi="Maison Neue" w:cstheme="minorHAnsi"/>
          <w:color w:val="000000"/>
          <w:sz w:val="24"/>
          <w:szCs w:val="24"/>
        </w:rPr>
        <w:t>wider sector since becoming an NPO</w:t>
      </w:r>
      <w:r w:rsidR="00F8099B" w:rsidRPr="00C22ED8">
        <w:rPr>
          <w:rFonts w:ascii="Maison Neue" w:hAnsi="Maison Neue" w:cstheme="minorHAnsi"/>
          <w:color w:val="000000"/>
          <w:sz w:val="24"/>
          <w:szCs w:val="24"/>
        </w:rPr>
        <w:t xml:space="preserve"> as well as monitoring progress against agreed goals.  </w:t>
      </w:r>
    </w:p>
    <w:p w14:paraId="44D29D48" w14:textId="4B591709" w:rsidR="00F8099B" w:rsidRPr="00C22ED8" w:rsidRDefault="002A5651" w:rsidP="0090454A">
      <w:pPr>
        <w:autoSpaceDE w:val="0"/>
        <w:autoSpaceDN w:val="0"/>
        <w:adjustRightInd w:val="0"/>
        <w:spacing w:before="240" w:after="240" w:line="276" w:lineRule="auto"/>
        <w:jc w:val="both"/>
        <w:rPr>
          <w:rFonts w:ascii="Maison Neue" w:hAnsi="Maison Neue" w:cstheme="minorHAnsi"/>
          <w:color w:val="000000"/>
          <w:sz w:val="24"/>
          <w:szCs w:val="24"/>
        </w:rPr>
      </w:pPr>
      <w:r w:rsidRPr="00C22ED8">
        <w:rPr>
          <w:rFonts w:ascii="Maison Neue" w:hAnsi="Maison Neue" w:cstheme="minorHAnsi"/>
          <w:color w:val="000000"/>
          <w:sz w:val="24"/>
          <w:szCs w:val="24"/>
        </w:rPr>
        <w:t>The</w:t>
      </w:r>
      <w:r w:rsidR="00F8099B" w:rsidRPr="00C22ED8">
        <w:rPr>
          <w:rFonts w:ascii="Maison Neue" w:hAnsi="Maison Neue" w:cstheme="minorHAnsi"/>
          <w:color w:val="000000"/>
          <w:sz w:val="24"/>
          <w:szCs w:val="24"/>
        </w:rPr>
        <w:t xml:space="preserve"> report will </w:t>
      </w:r>
      <w:r w:rsidRPr="00C22ED8">
        <w:rPr>
          <w:rFonts w:ascii="Maison Neue" w:hAnsi="Maison Neue" w:cstheme="minorHAnsi"/>
          <w:color w:val="000000"/>
          <w:sz w:val="24"/>
          <w:szCs w:val="24"/>
        </w:rPr>
        <w:t xml:space="preserve">also </w:t>
      </w:r>
      <w:r w:rsidR="00F8099B" w:rsidRPr="00C22ED8">
        <w:rPr>
          <w:rFonts w:ascii="Maison Neue" w:hAnsi="Maison Neue" w:cstheme="minorHAnsi"/>
          <w:color w:val="000000"/>
          <w:sz w:val="24"/>
          <w:szCs w:val="24"/>
        </w:rPr>
        <w:t>review Without Walls internal evaluation processes</w:t>
      </w:r>
      <w:r w:rsidR="00063EC0">
        <w:rPr>
          <w:rFonts w:ascii="Maison Neue" w:hAnsi="Maison Neue" w:cstheme="minorHAnsi"/>
          <w:color w:val="000000"/>
          <w:sz w:val="24"/>
          <w:szCs w:val="24"/>
        </w:rPr>
        <w:t xml:space="preserve"> and those provided by external experts (i.e. The Audience Agency),</w:t>
      </w:r>
      <w:r w:rsidR="00F8099B" w:rsidRPr="00C22ED8">
        <w:rPr>
          <w:rFonts w:ascii="Maison Neue" w:hAnsi="Maison Neue" w:cstheme="minorHAnsi"/>
          <w:color w:val="000000"/>
          <w:sz w:val="24"/>
          <w:szCs w:val="24"/>
        </w:rPr>
        <w:t xml:space="preserve"> and provide valuable insights in </w:t>
      </w:r>
      <w:r w:rsidR="00960A15" w:rsidRPr="00C22ED8">
        <w:rPr>
          <w:rFonts w:ascii="Maison Neue" w:hAnsi="Maison Neue" w:cstheme="minorHAnsi"/>
          <w:color w:val="000000"/>
          <w:sz w:val="24"/>
          <w:szCs w:val="24"/>
        </w:rPr>
        <w:t xml:space="preserve">preparing the next NPO </w:t>
      </w:r>
      <w:r w:rsidR="00F8099B" w:rsidRPr="00C22ED8">
        <w:rPr>
          <w:rFonts w:ascii="Maison Neue" w:hAnsi="Maison Neue" w:cstheme="minorHAnsi"/>
          <w:color w:val="000000"/>
          <w:sz w:val="24"/>
          <w:szCs w:val="24"/>
        </w:rPr>
        <w:t>application</w:t>
      </w:r>
      <w:r w:rsidRPr="00C22ED8">
        <w:rPr>
          <w:rFonts w:ascii="Maison Neue" w:hAnsi="Maison Neue" w:cstheme="minorHAnsi"/>
          <w:color w:val="000000"/>
          <w:sz w:val="24"/>
          <w:szCs w:val="24"/>
        </w:rPr>
        <w:t>, considering the degree to which Without Walls work aligns w</w:t>
      </w:r>
      <w:r w:rsidR="00960A15" w:rsidRPr="00C22ED8">
        <w:rPr>
          <w:rFonts w:ascii="Maison Neue" w:hAnsi="Maison Neue" w:cstheme="minorHAnsi"/>
          <w:color w:val="000000"/>
          <w:sz w:val="24"/>
          <w:szCs w:val="24"/>
        </w:rPr>
        <w:t xml:space="preserve">ith Arts Council England’s 10-year </w:t>
      </w:r>
      <w:hyperlink r:id="rId9" w:history="1">
        <w:r w:rsidR="00960A15" w:rsidRPr="00C22ED8">
          <w:rPr>
            <w:rStyle w:val="Hyperlink"/>
            <w:rFonts w:ascii="Maison Neue" w:hAnsi="Maison Neue" w:cstheme="minorHAnsi"/>
            <w:sz w:val="24"/>
            <w:szCs w:val="24"/>
          </w:rPr>
          <w:t>‘Let’s Create’ strategy</w:t>
        </w:r>
      </w:hyperlink>
      <w:r w:rsidR="00F603FF" w:rsidRPr="00C22ED8">
        <w:rPr>
          <w:rFonts w:ascii="Maison Neue" w:hAnsi="Maison Neue" w:cstheme="minorHAnsi"/>
          <w:color w:val="000000"/>
          <w:sz w:val="24"/>
          <w:szCs w:val="24"/>
        </w:rPr>
        <w:t>.</w:t>
      </w:r>
      <w:r w:rsidR="00D020A1">
        <w:rPr>
          <w:rFonts w:ascii="Maison Neue" w:hAnsi="Maison Neue" w:cstheme="minorHAnsi"/>
          <w:color w:val="000000"/>
          <w:sz w:val="24"/>
          <w:szCs w:val="24"/>
        </w:rPr>
        <w:t xml:space="preserve"> </w:t>
      </w:r>
      <w:r w:rsidR="00F8099B" w:rsidRPr="00C22ED8">
        <w:rPr>
          <w:rFonts w:ascii="Maison Neue" w:hAnsi="Maison Neue" w:cstheme="minorHAnsi"/>
          <w:color w:val="000000"/>
          <w:sz w:val="24"/>
          <w:szCs w:val="24"/>
        </w:rPr>
        <w:t>F</w:t>
      </w:r>
      <w:r w:rsidR="001663A5" w:rsidRPr="00C22ED8">
        <w:rPr>
          <w:rFonts w:ascii="Maison Neue" w:hAnsi="Maison Neue" w:cstheme="minorHAnsi"/>
          <w:color w:val="000000"/>
          <w:sz w:val="24"/>
          <w:szCs w:val="24"/>
        </w:rPr>
        <w:t xml:space="preserve">urther </w:t>
      </w:r>
      <w:r w:rsidR="00960A15" w:rsidRPr="00C22ED8">
        <w:rPr>
          <w:rFonts w:ascii="Maison Neue" w:hAnsi="Maison Neue" w:cstheme="minorHAnsi"/>
          <w:color w:val="000000"/>
          <w:sz w:val="24"/>
          <w:szCs w:val="24"/>
        </w:rPr>
        <w:t>research project</w:t>
      </w:r>
      <w:r w:rsidR="00F8099B" w:rsidRPr="00C22ED8">
        <w:rPr>
          <w:rFonts w:ascii="Maison Neue" w:hAnsi="Maison Neue" w:cstheme="minorHAnsi"/>
          <w:color w:val="000000"/>
          <w:sz w:val="24"/>
          <w:szCs w:val="24"/>
        </w:rPr>
        <w:t>s</w:t>
      </w:r>
      <w:r w:rsidR="00960A15" w:rsidRPr="00C22ED8">
        <w:rPr>
          <w:rFonts w:ascii="Maison Neue" w:hAnsi="Maison Neue" w:cstheme="minorHAnsi"/>
          <w:color w:val="000000"/>
          <w:sz w:val="24"/>
          <w:szCs w:val="24"/>
        </w:rPr>
        <w:t xml:space="preserve"> </w:t>
      </w:r>
      <w:r w:rsidR="00F8099B" w:rsidRPr="00C22ED8">
        <w:rPr>
          <w:rFonts w:ascii="Maison Neue" w:hAnsi="Maison Neue" w:cstheme="minorHAnsi"/>
          <w:color w:val="000000"/>
          <w:sz w:val="24"/>
          <w:szCs w:val="24"/>
        </w:rPr>
        <w:t xml:space="preserve">are being planned </w:t>
      </w:r>
      <w:r w:rsidR="00960A15" w:rsidRPr="00C22ED8">
        <w:rPr>
          <w:rFonts w:ascii="Maison Neue" w:hAnsi="Maison Neue" w:cstheme="minorHAnsi"/>
          <w:color w:val="000000"/>
          <w:sz w:val="24"/>
          <w:szCs w:val="24"/>
        </w:rPr>
        <w:t xml:space="preserve">for 2022/23 and information from this review may be used to </w:t>
      </w:r>
      <w:r w:rsidR="009C3B7D" w:rsidRPr="00C22ED8">
        <w:rPr>
          <w:rFonts w:ascii="Maison Neue" w:hAnsi="Maison Neue" w:cstheme="minorHAnsi"/>
          <w:color w:val="000000"/>
          <w:sz w:val="24"/>
          <w:szCs w:val="24"/>
        </w:rPr>
        <w:t>identify</w:t>
      </w:r>
      <w:r w:rsidR="00960A15" w:rsidRPr="00C22ED8">
        <w:rPr>
          <w:rFonts w:ascii="Maison Neue" w:hAnsi="Maison Neue" w:cstheme="minorHAnsi"/>
          <w:color w:val="000000"/>
          <w:sz w:val="24"/>
          <w:szCs w:val="24"/>
        </w:rPr>
        <w:t xml:space="preserve"> </w:t>
      </w:r>
      <w:r w:rsidR="00F8099B" w:rsidRPr="00C22ED8">
        <w:rPr>
          <w:rFonts w:ascii="Maison Neue" w:hAnsi="Maison Neue" w:cstheme="minorHAnsi"/>
          <w:color w:val="000000"/>
          <w:sz w:val="24"/>
          <w:szCs w:val="24"/>
        </w:rPr>
        <w:t xml:space="preserve">key </w:t>
      </w:r>
      <w:r w:rsidR="00960A15" w:rsidRPr="00C22ED8">
        <w:rPr>
          <w:rFonts w:ascii="Maison Neue" w:hAnsi="Maison Neue" w:cstheme="minorHAnsi"/>
          <w:color w:val="000000"/>
          <w:sz w:val="24"/>
          <w:szCs w:val="24"/>
        </w:rPr>
        <w:t>area</w:t>
      </w:r>
      <w:r w:rsidR="00F8099B" w:rsidRPr="00C22ED8">
        <w:rPr>
          <w:rFonts w:ascii="Maison Neue" w:hAnsi="Maison Neue" w:cstheme="minorHAnsi"/>
          <w:color w:val="000000"/>
          <w:sz w:val="24"/>
          <w:szCs w:val="24"/>
        </w:rPr>
        <w:t>s</w:t>
      </w:r>
      <w:r w:rsidR="00960A15" w:rsidRPr="00C22ED8">
        <w:rPr>
          <w:rFonts w:ascii="Maison Neue" w:hAnsi="Maison Neue" w:cstheme="minorHAnsi"/>
          <w:color w:val="000000"/>
          <w:sz w:val="24"/>
          <w:szCs w:val="24"/>
        </w:rPr>
        <w:t xml:space="preserve"> of</w:t>
      </w:r>
      <w:r w:rsidR="00F8099B" w:rsidRPr="00C22ED8">
        <w:rPr>
          <w:rFonts w:ascii="Maison Neue" w:hAnsi="Maison Neue" w:cstheme="minorHAnsi"/>
          <w:color w:val="000000"/>
          <w:sz w:val="24"/>
          <w:szCs w:val="24"/>
        </w:rPr>
        <w:t xml:space="preserve"> study for subsequent</w:t>
      </w:r>
      <w:r w:rsidR="00960A15" w:rsidRPr="00C22ED8">
        <w:rPr>
          <w:rFonts w:ascii="Maison Neue" w:hAnsi="Maison Neue" w:cstheme="minorHAnsi"/>
          <w:color w:val="000000"/>
          <w:sz w:val="24"/>
          <w:szCs w:val="24"/>
        </w:rPr>
        <w:t xml:space="preserve"> research</w:t>
      </w:r>
      <w:r w:rsidR="00F8099B" w:rsidRPr="00C22ED8">
        <w:rPr>
          <w:rFonts w:ascii="Maison Neue" w:hAnsi="Maison Neue" w:cstheme="minorHAnsi"/>
          <w:color w:val="000000"/>
          <w:sz w:val="24"/>
          <w:szCs w:val="24"/>
        </w:rPr>
        <w:t xml:space="preserve">. </w:t>
      </w:r>
    </w:p>
    <w:p w14:paraId="3BF78196" w14:textId="31FE45AB" w:rsidR="002A5651" w:rsidRPr="00B87210" w:rsidRDefault="002A5651"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Process</w:t>
      </w:r>
    </w:p>
    <w:p w14:paraId="68D32A10" w14:textId="02CD6960" w:rsidR="00B16733" w:rsidRPr="00C22ED8" w:rsidRDefault="00B16733"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An independent arts manager/researcher, </w:t>
      </w:r>
      <w:r w:rsidR="00EE0991" w:rsidRPr="00C22ED8">
        <w:rPr>
          <w:rFonts w:ascii="Maison Neue" w:hAnsi="Maison Neue" w:cstheme="minorHAnsi"/>
          <w:sz w:val="24"/>
          <w:szCs w:val="24"/>
        </w:rPr>
        <w:t xml:space="preserve">consultant, </w:t>
      </w:r>
      <w:proofErr w:type="gramStart"/>
      <w:r w:rsidRPr="00C22ED8">
        <w:rPr>
          <w:rFonts w:ascii="Maison Neue" w:hAnsi="Maison Neue" w:cstheme="minorHAnsi"/>
          <w:sz w:val="24"/>
          <w:szCs w:val="24"/>
        </w:rPr>
        <w:t>partnership</w:t>
      </w:r>
      <w:proofErr w:type="gramEnd"/>
      <w:r w:rsidR="00EE0991" w:rsidRPr="00C22ED8">
        <w:rPr>
          <w:rFonts w:ascii="Maison Neue" w:hAnsi="Maison Neue" w:cstheme="minorHAnsi"/>
          <w:sz w:val="24"/>
          <w:szCs w:val="24"/>
        </w:rPr>
        <w:t xml:space="preserve"> </w:t>
      </w:r>
      <w:r w:rsidRPr="00C22ED8">
        <w:rPr>
          <w:rFonts w:ascii="Maison Neue" w:hAnsi="Maison Neue" w:cstheme="minorHAnsi"/>
          <w:sz w:val="24"/>
          <w:szCs w:val="24"/>
        </w:rPr>
        <w:t xml:space="preserve">or agency is invited to review activity </w:t>
      </w:r>
      <w:r w:rsidR="00993FDE">
        <w:rPr>
          <w:rFonts w:ascii="Maison Neue" w:hAnsi="Maison Neue" w:cstheme="minorHAnsi"/>
          <w:sz w:val="24"/>
          <w:szCs w:val="24"/>
        </w:rPr>
        <w:t xml:space="preserve">in </w:t>
      </w:r>
      <w:r w:rsidR="009C3B7D" w:rsidRPr="00C22ED8">
        <w:rPr>
          <w:rFonts w:ascii="Maison Neue" w:hAnsi="Maison Neue" w:cstheme="minorHAnsi"/>
          <w:sz w:val="24"/>
          <w:szCs w:val="24"/>
        </w:rPr>
        <w:t>all areas of Without Walls</w:t>
      </w:r>
      <w:r w:rsidR="00993FDE">
        <w:rPr>
          <w:rFonts w:ascii="Maison Neue" w:hAnsi="Maison Neue" w:cstheme="minorHAnsi"/>
          <w:sz w:val="24"/>
          <w:szCs w:val="24"/>
        </w:rPr>
        <w:t>’s work</w:t>
      </w:r>
      <w:r w:rsidR="00063EC0">
        <w:rPr>
          <w:rFonts w:ascii="Maison Neue" w:hAnsi="Maison Neue" w:cstheme="minorHAnsi"/>
          <w:sz w:val="24"/>
          <w:szCs w:val="24"/>
        </w:rPr>
        <w:t xml:space="preserve"> </w:t>
      </w:r>
      <w:r w:rsidR="009C3B7D" w:rsidRPr="00C22ED8">
        <w:rPr>
          <w:rFonts w:ascii="Maison Neue" w:hAnsi="Maison Neue" w:cstheme="minorHAnsi"/>
          <w:sz w:val="24"/>
          <w:szCs w:val="24"/>
        </w:rPr>
        <w:t>since</w:t>
      </w:r>
      <w:r w:rsidR="00F603FF" w:rsidRPr="00C22ED8">
        <w:rPr>
          <w:rFonts w:ascii="Maison Neue" w:hAnsi="Maison Neue" w:cstheme="minorHAnsi"/>
          <w:sz w:val="24"/>
          <w:szCs w:val="24"/>
        </w:rPr>
        <w:t xml:space="preserve"> becoming an NPO</w:t>
      </w:r>
      <w:r w:rsidR="002A5651" w:rsidRPr="00C22ED8">
        <w:rPr>
          <w:rFonts w:ascii="Maison Neue" w:hAnsi="Maison Neue" w:cstheme="minorHAnsi"/>
          <w:sz w:val="24"/>
          <w:szCs w:val="24"/>
        </w:rPr>
        <w:t xml:space="preserve">. </w:t>
      </w:r>
      <w:r w:rsidR="00993FDE">
        <w:rPr>
          <w:rFonts w:ascii="Maison Neue" w:hAnsi="Maison Neue" w:cstheme="minorHAnsi"/>
          <w:sz w:val="24"/>
          <w:szCs w:val="24"/>
        </w:rPr>
        <w:t xml:space="preserve">The review should link to the key outputs outlined above, with the following areas to be explored and responded to: </w:t>
      </w:r>
      <w:r w:rsidRPr="00C22ED8">
        <w:rPr>
          <w:rFonts w:ascii="Maison Neue" w:hAnsi="Maison Neue" w:cstheme="minorHAnsi"/>
          <w:sz w:val="24"/>
          <w:szCs w:val="24"/>
        </w:rPr>
        <w:t xml:space="preserve"> </w:t>
      </w:r>
    </w:p>
    <w:p w14:paraId="2E0CF62D" w14:textId="465AE012" w:rsidR="00B16733" w:rsidRPr="00C22ED8" w:rsidRDefault="00F603FF" w:rsidP="0090454A">
      <w:pPr>
        <w:pStyle w:val="ListParagraph"/>
        <w:numPr>
          <w:ilvl w:val="0"/>
          <w:numId w:val="8"/>
        </w:numPr>
        <w:spacing w:before="240" w:after="240"/>
        <w:rPr>
          <w:rFonts w:ascii="Maison Neue" w:hAnsi="Maison Neue" w:cstheme="minorHAnsi"/>
          <w:sz w:val="24"/>
          <w:szCs w:val="24"/>
        </w:rPr>
      </w:pPr>
      <w:r w:rsidRPr="00C22ED8">
        <w:rPr>
          <w:rFonts w:ascii="Maison Neue" w:hAnsi="Maison Neue" w:cstheme="minorHAnsi"/>
          <w:sz w:val="24"/>
          <w:szCs w:val="24"/>
        </w:rPr>
        <w:t>Impact the Without Walls activity has had on supported artists</w:t>
      </w:r>
    </w:p>
    <w:p w14:paraId="2752F11A" w14:textId="3A673A20" w:rsidR="00F603FF" w:rsidRPr="00C22ED8" w:rsidRDefault="00F603FF" w:rsidP="0090454A">
      <w:pPr>
        <w:pStyle w:val="ListParagraph"/>
        <w:numPr>
          <w:ilvl w:val="0"/>
          <w:numId w:val="8"/>
        </w:numPr>
        <w:spacing w:before="240" w:after="240"/>
        <w:rPr>
          <w:rFonts w:ascii="Maison Neue" w:hAnsi="Maison Neue" w:cstheme="minorHAnsi"/>
          <w:sz w:val="24"/>
          <w:szCs w:val="24"/>
        </w:rPr>
      </w:pPr>
      <w:r w:rsidRPr="00C22ED8">
        <w:rPr>
          <w:rFonts w:ascii="Maison Neue" w:hAnsi="Maison Neue" w:cstheme="minorHAnsi"/>
          <w:sz w:val="24"/>
          <w:szCs w:val="24"/>
        </w:rPr>
        <w:t xml:space="preserve">Impact the Without Walls activity has had on </w:t>
      </w:r>
      <w:r w:rsidR="009C3B7D" w:rsidRPr="00C22ED8">
        <w:rPr>
          <w:rFonts w:ascii="Maison Neue" w:hAnsi="Maison Neue" w:cstheme="minorHAnsi"/>
          <w:sz w:val="24"/>
          <w:szCs w:val="24"/>
        </w:rPr>
        <w:t xml:space="preserve">its </w:t>
      </w:r>
      <w:r w:rsidRPr="00C22ED8">
        <w:rPr>
          <w:rFonts w:ascii="Maison Neue" w:hAnsi="Maison Neue" w:cstheme="minorHAnsi"/>
          <w:sz w:val="24"/>
          <w:szCs w:val="24"/>
        </w:rPr>
        <w:t xml:space="preserve">partner festivals and organisations </w:t>
      </w:r>
    </w:p>
    <w:p w14:paraId="18F21588" w14:textId="28F07337" w:rsidR="00F603FF" w:rsidRDefault="00F603FF" w:rsidP="0090454A">
      <w:pPr>
        <w:pStyle w:val="ListParagraph"/>
        <w:numPr>
          <w:ilvl w:val="0"/>
          <w:numId w:val="8"/>
        </w:numPr>
        <w:spacing w:before="240" w:after="240"/>
        <w:rPr>
          <w:rFonts w:ascii="Maison Neue" w:hAnsi="Maison Neue" w:cstheme="minorHAnsi"/>
          <w:sz w:val="24"/>
          <w:szCs w:val="24"/>
        </w:rPr>
      </w:pPr>
      <w:r w:rsidRPr="00C22ED8">
        <w:rPr>
          <w:rFonts w:ascii="Maison Neue" w:hAnsi="Maison Neue" w:cstheme="minorHAnsi"/>
          <w:sz w:val="24"/>
          <w:szCs w:val="24"/>
        </w:rPr>
        <w:t xml:space="preserve">Impact the Without Walls activity has had on the wider </w:t>
      </w:r>
      <w:r w:rsidR="009C3B7D" w:rsidRPr="00C22ED8">
        <w:rPr>
          <w:rFonts w:ascii="Maison Neue" w:hAnsi="Maison Neue" w:cstheme="minorHAnsi"/>
          <w:sz w:val="24"/>
          <w:szCs w:val="24"/>
        </w:rPr>
        <w:t xml:space="preserve">UK </w:t>
      </w:r>
      <w:r w:rsidR="00A87A13" w:rsidRPr="00C22ED8">
        <w:rPr>
          <w:rFonts w:ascii="Maison Neue" w:hAnsi="Maison Neue" w:cstheme="minorHAnsi"/>
          <w:sz w:val="24"/>
          <w:szCs w:val="24"/>
        </w:rPr>
        <w:t>(</w:t>
      </w:r>
      <w:r w:rsidR="009C3B7D" w:rsidRPr="00C22ED8">
        <w:rPr>
          <w:rFonts w:ascii="Maison Neue" w:hAnsi="Maison Neue" w:cstheme="minorHAnsi"/>
          <w:sz w:val="24"/>
          <w:szCs w:val="24"/>
        </w:rPr>
        <w:t>and international</w:t>
      </w:r>
      <w:r w:rsidR="00A87A13" w:rsidRPr="00C22ED8">
        <w:rPr>
          <w:rFonts w:ascii="Maison Neue" w:hAnsi="Maison Neue" w:cstheme="minorHAnsi"/>
          <w:sz w:val="24"/>
          <w:szCs w:val="24"/>
        </w:rPr>
        <w:t>)</w:t>
      </w:r>
      <w:r w:rsidR="009C3B7D" w:rsidRPr="00C22ED8">
        <w:rPr>
          <w:rFonts w:ascii="Maison Neue" w:hAnsi="Maison Neue" w:cstheme="minorHAnsi"/>
          <w:sz w:val="24"/>
          <w:szCs w:val="24"/>
        </w:rPr>
        <w:t xml:space="preserve"> </w:t>
      </w:r>
      <w:r w:rsidRPr="00C22ED8">
        <w:rPr>
          <w:rFonts w:ascii="Maison Neue" w:hAnsi="Maison Neue" w:cstheme="minorHAnsi"/>
          <w:sz w:val="24"/>
          <w:szCs w:val="24"/>
        </w:rPr>
        <w:t xml:space="preserve">outdoor arts sector </w:t>
      </w:r>
    </w:p>
    <w:p w14:paraId="2B80DE85" w14:textId="20DA1C3A" w:rsidR="00466209" w:rsidRDefault="00466209" w:rsidP="0090454A">
      <w:pPr>
        <w:pStyle w:val="ListParagraph"/>
        <w:numPr>
          <w:ilvl w:val="0"/>
          <w:numId w:val="8"/>
        </w:numPr>
        <w:spacing w:before="240" w:after="240"/>
        <w:rPr>
          <w:rFonts w:ascii="Maison Neue" w:hAnsi="Maison Neue" w:cstheme="minorHAnsi"/>
          <w:sz w:val="24"/>
          <w:szCs w:val="24"/>
        </w:rPr>
      </w:pPr>
      <w:r>
        <w:rPr>
          <w:rFonts w:ascii="Maison Neue" w:hAnsi="Maison Neue" w:cstheme="minorHAnsi"/>
          <w:sz w:val="24"/>
          <w:szCs w:val="24"/>
        </w:rPr>
        <w:t xml:space="preserve">Impact the Without Walls shows have had on partners’ festival and event audiences </w:t>
      </w:r>
    </w:p>
    <w:p w14:paraId="6A799D82" w14:textId="302366BA" w:rsidR="003E076F" w:rsidRDefault="003E076F" w:rsidP="0090454A">
      <w:pPr>
        <w:pStyle w:val="ListParagraph"/>
        <w:numPr>
          <w:ilvl w:val="0"/>
          <w:numId w:val="8"/>
        </w:numPr>
        <w:spacing w:before="240" w:after="240"/>
        <w:rPr>
          <w:rFonts w:ascii="Maison Neue" w:hAnsi="Maison Neue" w:cstheme="minorHAnsi"/>
          <w:sz w:val="24"/>
          <w:szCs w:val="24"/>
        </w:rPr>
      </w:pPr>
      <w:r>
        <w:rPr>
          <w:rFonts w:ascii="Maison Neue" w:hAnsi="Maison Neue" w:cstheme="minorHAnsi"/>
          <w:sz w:val="24"/>
          <w:szCs w:val="24"/>
        </w:rPr>
        <w:t xml:space="preserve">How Without Walls is performing against key targets relating to sustainability and Equality, Inclusion and Diversity </w:t>
      </w:r>
    </w:p>
    <w:p w14:paraId="44DB0841" w14:textId="579A9B2C" w:rsidR="00993FDE" w:rsidRDefault="00993FDE" w:rsidP="0090454A">
      <w:pPr>
        <w:pStyle w:val="ListParagraph"/>
        <w:numPr>
          <w:ilvl w:val="0"/>
          <w:numId w:val="8"/>
        </w:numPr>
        <w:spacing w:before="240" w:after="240"/>
        <w:rPr>
          <w:rFonts w:ascii="Maison Neue" w:hAnsi="Maison Neue" w:cstheme="minorHAnsi"/>
          <w:sz w:val="24"/>
          <w:szCs w:val="24"/>
        </w:rPr>
      </w:pPr>
      <w:r>
        <w:rPr>
          <w:rFonts w:ascii="Maison Neue" w:hAnsi="Maison Neue" w:cstheme="minorHAnsi"/>
          <w:sz w:val="24"/>
          <w:szCs w:val="24"/>
        </w:rPr>
        <w:t>Any other areas of impact the Without Walls activity has had that are not directly related to the above</w:t>
      </w:r>
    </w:p>
    <w:p w14:paraId="613FC791" w14:textId="7CA389F5" w:rsidR="00466209" w:rsidRPr="00C22ED8" w:rsidRDefault="00466209" w:rsidP="0090454A">
      <w:pPr>
        <w:pStyle w:val="ListParagraph"/>
        <w:numPr>
          <w:ilvl w:val="0"/>
          <w:numId w:val="8"/>
        </w:numPr>
        <w:spacing w:before="240" w:after="240"/>
        <w:rPr>
          <w:rFonts w:ascii="Maison Neue" w:hAnsi="Maison Neue" w:cstheme="minorHAnsi"/>
          <w:sz w:val="24"/>
          <w:szCs w:val="24"/>
        </w:rPr>
      </w:pPr>
      <w:r>
        <w:rPr>
          <w:rFonts w:ascii="Maison Neue" w:hAnsi="Maison Neue" w:cstheme="minorHAnsi"/>
          <w:sz w:val="24"/>
          <w:szCs w:val="24"/>
        </w:rPr>
        <w:t xml:space="preserve">Trends that may be identified when comparing the 2016/17 Impact Study to more recent evaluation data (bearing in mind that the membership of Without Walls and data collection has changed significantly since then) </w:t>
      </w:r>
    </w:p>
    <w:p w14:paraId="5051F462" w14:textId="505AED70" w:rsidR="00960A15" w:rsidRPr="00C22ED8" w:rsidRDefault="00EE0991" w:rsidP="0090454A">
      <w:pPr>
        <w:pStyle w:val="ListParagraph"/>
        <w:numPr>
          <w:ilvl w:val="0"/>
          <w:numId w:val="3"/>
        </w:numPr>
        <w:autoSpaceDE w:val="0"/>
        <w:autoSpaceDN w:val="0"/>
        <w:adjustRightInd w:val="0"/>
        <w:spacing w:before="240" w:after="240" w:line="276" w:lineRule="auto"/>
        <w:jc w:val="both"/>
        <w:rPr>
          <w:rFonts w:ascii="Maison Neue" w:hAnsi="Maison Neue" w:cstheme="minorHAnsi"/>
          <w:color w:val="000000"/>
          <w:sz w:val="24"/>
          <w:szCs w:val="24"/>
        </w:rPr>
      </w:pPr>
      <w:r w:rsidRPr="00C22ED8">
        <w:rPr>
          <w:rFonts w:ascii="Maison Neue" w:hAnsi="Maison Neue" w:cstheme="minorHAnsi"/>
          <w:color w:val="000000"/>
          <w:sz w:val="24"/>
          <w:szCs w:val="24"/>
        </w:rPr>
        <w:t xml:space="preserve">Value of </w:t>
      </w:r>
      <w:r w:rsidR="00F603FF" w:rsidRPr="00C22ED8">
        <w:rPr>
          <w:rFonts w:ascii="Maison Neue" w:hAnsi="Maison Neue" w:cstheme="minorHAnsi"/>
          <w:color w:val="000000"/>
          <w:sz w:val="24"/>
          <w:szCs w:val="24"/>
        </w:rPr>
        <w:t>the i</w:t>
      </w:r>
      <w:r w:rsidR="00960A15" w:rsidRPr="00C22ED8">
        <w:rPr>
          <w:rFonts w:ascii="Maison Neue" w:hAnsi="Maison Neue" w:cstheme="minorHAnsi"/>
          <w:color w:val="000000"/>
          <w:sz w:val="24"/>
          <w:szCs w:val="24"/>
        </w:rPr>
        <w:t xml:space="preserve">nformation </w:t>
      </w:r>
      <w:r w:rsidRPr="00C22ED8">
        <w:rPr>
          <w:rFonts w:ascii="Maison Neue" w:hAnsi="Maison Neue" w:cstheme="minorHAnsi"/>
          <w:color w:val="000000"/>
          <w:sz w:val="24"/>
          <w:szCs w:val="24"/>
        </w:rPr>
        <w:t xml:space="preserve">and data </w:t>
      </w:r>
      <w:r w:rsidR="00960A15" w:rsidRPr="00C22ED8">
        <w:rPr>
          <w:rFonts w:ascii="Maison Neue" w:hAnsi="Maison Neue" w:cstheme="minorHAnsi"/>
          <w:color w:val="000000"/>
          <w:sz w:val="24"/>
          <w:szCs w:val="24"/>
        </w:rPr>
        <w:t xml:space="preserve">gathered </w:t>
      </w:r>
      <w:r w:rsidR="001663A5" w:rsidRPr="00C22ED8">
        <w:rPr>
          <w:rFonts w:ascii="Maison Neue" w:hAnsi="Maison Neue" w:cstheme="minorHAnsi"/>
          <w:color w:val="000000"/>
          <w:sz w:val="24"/>
          <w:szCs w:val="24"/>
        </w:rPr>
        <w:t xml:space="preserve">by Without Walls </w:t>
      </w:r>
      <w:r w:rsidR="00960A15" w:rsidRPr="00C22ED8">
        <w:rPr>
          <w:rFonts w:ascii="Maison Neue" w:hAnsi="Maison Neue" w:cstheme="minorHAnsi"/>
          <w:color w:val="000000"/>
          <w:sz w:val="24"/>
          <w:szCs w:val="24"/>
        </w:rPr>
        <w:t xml:space="preserve">over the past four years, from audiences, artists, festival partners, Board members and staff members as well as the wider sector </w:t>
      </w:r>
    </w:p>
    <w:p w14:paraId="7723BAAF" w14:textId="023BAC7F" w:rsidR="0082673B" w:rsidRPr="00C22ED8" w:rsidRDefault="00F603FF" w:rsidP="0090454A">
      <w:pPr>
        <w:pStyle w:val="ListParagraph"/>
        <w:numPr>
          <w:ilvl w:val="0"/>
          <w:numId w:val="3"/>
        </w:numPr>
        <w:autoSpaceDE w:val="0"/>
        <w:autoSpaceDN w:val="0"/>
        <w:adjustRightInd w:val="0"/>
        <w:spacing w:before="240" w:after="240" w:line="276" w:lineRule="auto"/>
        <w:jc w:val="both"/>
        <w:rPr>
          <w:rFonts w:ascii="Maison Neue" w:hAnsi="Maison Neue" w:cstheme="minorHAnsi"/>
          <w:color w:val="000000"/>
          <w:sz w:val="24"/>
          <w:szCs w:val="24"/>
        </w:rPr>
      </w:pPr>
      <w:r w:rsidRPr="00C22ED8">
        <w:rPr>
          <w:rFonts w:ascii="Maison Neue" w:hAnsi="Maison Neue" w:cstheme="minorHAnsi"/>
          <w:color w:val="000000"/>
          <w:sz w:val="24"/>
          <w:szCs w:val="24"/>
        </w:rPr>
        <w:lastRenderedPageBreak/>
        <w:t xml:space="preserve">How the </w:t>
      </w:r>
      <w:r w:rsidR="00960A15" w:rsidRPr="00C22ED8">
        <w:rPr>
          <w:rFonts w:ascii="Maison Neue" w:hAnsi="Maison Neue" w:cstheme="minorHAnsi"/>
          <w:color w:val="000000"/>
          <w:sz w:val="24"/>
          <w:szCs w:val="24"/>
        </w:rPr>
        <w:t>Consortium address</w:t>
      </w:r>
      <w:r w:rsidRPr="00C22ED8">
        <w:rPr>
          <w:rFonts w:ascii="Maison Neue" w:hAnsi="Maison Neue" w:cstheme="minorHAnsi"/>
          <w:color w:val="000000"/>
          <w:sz w:val="24"/>
          <w:szCs w:val="24"/>
        </w:rPr>
        <w:t>es</w:t>
      </w:r>
      <w:r w:rsidR="00960A15" w:rsidRPr="00C22ED8">
        <w:rPr>
          <w:rFonts w:ascii="Maison Neue" w:hAnsi="Maison Neue" w:cstheme="minorHAnsi"/>
          <w:color w:val="000000"/>
          <w:sz w:val="24"/>
          <w:szCs w:val="24"/>
        </w:rPr>
        <w:t xml:space="preserve"> the aims set out in the 5-year Business Plan</w:t>
      </w:r>
      <w:r w:rsidRPr="00C22ED8">
        <w:rPr>
          <w:rFonts w:ascii="Maison Neue" w:hAnsi="Maison Neue" w:cstheme="minorHAnsi"/>
          <w:color w:val="000000"/>
          <w:sz w:val="24"/>
          <w:szCs w:val="24"/>
        </w:rPr>
        <w:t xml:space="preserve"> and </w:t>
      </w:r>
      <w:r w:rsidR="00EE0991" w:rsidRPr="00C22ED8">
        <w:rPr>
          <w:rFonts w:ascii="Maison Neue" w:hAnsi="Maison Neue" w:cstheme="minorHAnsi"/>
          <w:color w:val="000000"/>
          <w:sz w:val="24"/>
          <w:szCs w:val="24"/>
        </w:rPr>
        <w:t xml:space="preserve">the degree to which </w:t>
      </w:r>
      <w:r w:rsidRPr="00C22ED8">
        <w:rPr>
          <w:rFonts w:ascii="Maison Neue" w:hAnsi="Maison Neue" w:cstheme="minorHAnsi"/>
          <w:color w:val="000000"/>
          <w:sz w:val="24"/>
          <w:szCs w:val="24"/>
        </w:rPr>
        <w:t>these aims are being reached</w:t>
      </w:r>
      <w:r w:rsidR="0082673B" w:rsidRPr="00C22ED8">
        <w:rPr>
          <w:rFonts w:ascii="Maison Neue" w:hAnsi="Maison Neue" w:cstheme="minorHAnsi"/>
          <w:color w:val="000000"/>
          <w:sz w:val="24"/>
          <w:szCs w:val="24"/>
        </w:rPr>
        <w:t xml:space="preserve"> (see Appendix 2)</w:t>
      </w:r>
    </w:p>
    <w:p w14:paraId="2B4C930E" w14:textId="2ECC4562" w:rsidR="00960A15" w:rsidRPr="00C22ED8" w:rsidRDefault="00F603FF" w:rsidP="0090454A">
      <w:pPr>
        <w:pStyle w:val="ListParagraph"/>
        <w:numPr>
          <w:ilvl w:val="0"/>
          <w:numId w:val="3"/>
        </w:numPr>
        <w:autoSpaceDE w:val="0"/>
        <w:autoSpaceDN w:val="0"/>
        <w:adjustRightInd w:val="0"/>
        <w:spacing w:before="240" w:after="240" w:line="276" w:lineRule="auto"/>
        <w:jc w:val="both"/>
        <w:rPr>
          <w:rFonts w:ascii="Maison Neue" w:hAnsi="Maison Neue" w:cstheme="minorHAnsi"/>
          <w:sz w:val="24"/>
          <w:szCs w:val="24"/>
        </w:rPr>
      </w:pPr>
      <w:r w:rsidRPr="00C22ED8">
        <w:rPr>
          <w:rFonts w:ascii="Maison Neue" w:hAnsi="Maison Neue" w:cstheme="minorHAnsi"/>
          <w:color w:val="000000"/>
          <w:sz w:val="24"/>
          <w:szCs w:val="24"/>
        </w:rPr>
        <w:t xml:space="preserve">How the activity of </w:t>
      </w:r>
      <w:r w:rsidR="00960A15" w:rsidRPr="00C22ED8">
        <w:rPr>
          <w:rFonts w:ascii="Maison Neue" w:hAnsi="Maison Neue" w:cstheme="minorHAnsi"/>
          <w:color w:val="000000"/>
          <w:sz w:val="24"/>
          <w:szCs w:val="24"/>
        </w:rPr>
        <w:t>the Consortium address</w:t>
      </w:r>
      <w:r w:rsidRPr="00C22ED8">
        <w:rPr>
          <w:rFonts w:ascii="Maison Neue" w:hAnsi="Maison Neue" w:cstheme="minorHAnsi"/>
          <w:color w:val="000000"/>
          <w:sz w:val="24"/>
          <w:szCs w:val="24"/>
        </w:rPr>
        <w:t>es</w:t>
      </w:r>
      <w:r w:rsidR="00960A15" w:rsidRPr="00C22ED8">
        <w:rPr>
          <w:rFonts w:ascii="Maison Neue" w:hAnsi="Maison Neue" w:cstheme="minorHAnsi"/>
          <w:color w:val="000000"/>
          <w:sz w:val="24"/>
          <w:szCs w:val="24"/>
        </w:rPr>
        <w:t xml:space="preserve"> the </w:t>
      </w:r>
      <w:r w:rsidRPr="00C22ED8">
        <w:rPr>
          <w:rFonts w:ascii="Maison Neue" w:hAnsi="Maison Neue" w:cstheme="minorHAnsi"/>
          <w:color w:val="000000"/>
          <w:sz w:val="24"/>
          <w:szCs w:val="24"/>
        </w:rPr>
        <w:t>aims outlined in the In</w:t>
      </w:r>
      <w:r w:rsidR="00960A15" w:rsidRPr="00C22ED8">
        <w:rPr>
          <w:rFonts w:ascii="Maison Neue" w:hAnsi="Maison Neue" w:cstheme="minorHAnsi"/>
          <w:sz w:val="24"/>
          <w:szCs w:val="24"/>
        </w:rPr>
        <w:t xml:space="preserve">vestment Principles set out in Arts Council England’s 10-year ‘Let’s Create’ Strategy </w:t>
      </w:r>
    </w:p>
    <w:p w14:paraId="78DBFD5E" w14:textId="50278210" w:rsidR="00B16733" w:rsidRDefault="00F603FF" w:rsidP="0090454A">
      <w:pPr>
        <w:pStyle w:val="ListParagraph"/>
        <w:numPr>
          <w:ilvl w:val="0"/>
          <w:numId w:val="3"/>
        </w:numPr>
        <w:autoSpaceDE w:val="0"/>
        <w:autoSpaceDN w:val="0"/>
        <w:adjustRightInd w:val="0"/>
        <w:spacing w:before="240" w:after="240" w:line="276" w:lineRule="auto"/>
        <w:jc w:val="both"/>
        <w:rPr>
          <w:rFonts w:ascii="Maison Neue" w:hAnsi="Maison Neue" w:cstheme="minorHAnsi"/>
          <w:sz w:val="24"/>
          <w:szCs w:val="24"/>
        </w:rPr>
      </w:pPr>
      <w:r w:rsidRPr="00C22ED8">
        <w:rPr>
          <w:rFonts w:ascii="Maison Neue" w:hAnsi="Maison Neue" w:cstheme="minorHAnsi"/>
          <w:sz w:val="24"/>
          <w:szCs w:val="24"/>
        </w:rPr>
        <w:t xml:space="preserve">Which areas </w:t>
      </w:r>
      <w:r w:rsidR="0082673B" w:rsidRPr="00C22ED8">
        <w:rPr>
          <w:rFonts w:ascii="Maison Neue" w:hAnsi="Maison Neue" w:cstheme="minorHAnsi"/>
          <w:sz w:val="24"/>
          <w:szCs w:val="24"/>
        </w:rPr>
        <w:t xml:space="preserve">of activity may </w:t>
      </w:r>
      <w:r w:rsidR="009C3B7D" w:rsidRPr="00C22ED8">
        <w:rPr>
          <w:rFonts w:ascii="Maison Neue" w:hAnsi="Maison Neue" w:cstheme="minorHAnsi"/>
          <w:sz w:val="24"/>
          <w:szCs w:val="24"/>
        </w:rPr>
        <w:t>benefit from</w:t>
      </w:r>
      <w:r w:rsidR="00960A15" w:rsidRPr="00C22ED8">
        <w:rPr>
          <w:rFonts w:ascii="Maison Neue" w:hAnsi="Maison Neue" w:cstheme="minorHAnsi"/>
          <w:sz w:val="24"/>
          <w:szCs w:val="24"/>
        </w:rPr>
        <w:t xml:space="preserve"> further in-depth research to be carried out </w:t>
      </w:r>
      <w:proofErr w:type="gramStart"/>
      <w:r w:rsidR="00960A15" w:rsidRPr="00C22ED8">
        <w:rPr>
          <w:rFonts w:ascii="Maison Neue" w:hAnsi="Maison Neue" w:cstheme="minorHAnsi"/>
          <w:sz w:val="24"/>
          <w:szCs w:val="24"/>
        </w:rPr>
        <w:t>in 2022/23</w:t>
      </w:r>
      <w:proofErr w:type="gramEnd"/>
      <w:r w:rsidR="00960A15" w:rsidRPr="00C22ED8">
        <w:rPr>
          <w:rFonts w:ascii="Maison Neue" w:hAnsi="Maison Neue" w:cstheme="minorHAnsi"/>
          <w:sz w:val="24"/>
          <w:szCs w:val="24"/>
        </w:rPr>
        <w:t xml:space="preserve"> </w:t>
      </w:r>
    </w:p>
    <w:p w14:paraId="16B582A5" w14:textId="77777777" w:rsidR="0090454A" w:rsidRPr="0090454A" w:rsidRDefault="0090454A" w:rsidP="0090454A">
      <w:pPr>
        <w:autoSpaceDE w:val="0"/>
        <w:autoSpaceDN w:val="0"/>
        <w:adjustRightInd w:val="0"/>
        <w:spacing w:before="240" w:after="240" w:line="276" w:lineRule="auto"/>
        <w:jc w:val="both"/>
        <w:rPr>
          <w:rFonts w:ascii="Maison Neue" w:hAnsi="Maison Neue" w:cstheme="minorHAnsi"/>
          <w:sz w:val="24"/>
          <w:szCs w:val="24"/>
        </w:rPr>
      </w:pPr>
    </w:p>
    <w:p w14:paraId="2B0259DC" w14:textId="70812D71" w:rsidR="00EE0991" w:rsidRPr="00C22ED8" w:rsidRDefault="00EE0991"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A range of documents, reports and data will be available to the </w:t>
      </w:r>
      <w:r w:rsidR="009C3B7D" w:rsidRPr="00C22ED8">
        <w:rPr>
          <w:rFonts w:ascii="Maison Neue" w:hAnsi="Maison Neue" w:cstheme="minorHAnsi"/>
          <w:sz w:val="24"/>
          <w:szCs w:val="24"/>
        </w:rPr>
        <w:t>consultant/s</w:t>
      </w:r>
      <w:r w:rsidRPr="00C22ED8">
        <w:rPr>
          <w:rFonts w:ascii="Maison Neue" w:hAnsi="Maison Neue" w:cstheme="minorHAnsi"/>
          <w:sz w:val="24"/>
          <w:szCs w:val="24"/>
        </w:rPr>
        <w:t xml:space="preserve"> to review including but not limited to</w:t>
      </w:r>
      <w:r w:rsidR="00625D14" w:rsidRPr="00C22ED8">
        <w:rPr>
          <w:rFonts w:ascii="Maison Neue" w:hAnsi="Maison Neue" w:cstheme="minorHAnsi"/>
          <w:sz w:val="24"/>
          <w:szCs w:val="24"/>
        </w:rPr>
        <w:t xml:space="preserve"> (please see Appendix 3 for a more extensive list)</w:t>
      </w:r>
      <w:r w:rsidRPr="00C22ED8">
        <w:rPr>
          <w:rFonts w:ascii="Maison Neue" w:hAnsi="Maison Neue" w:cstheme="minorHAnsi"/>
          <w:sz w:val="24"/>
          <w:szCs w:val="24"/>
        </w:rPr>
        <w:t xml:space="preserve">: </w:t>
      </w:r>
    </w:p>
    <w:p w14:paraId="143E184E" w14:textId="77777777"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Without Walls Business Plan 2018 – 2023 &amp; Arts Council Funding agreement </w:t>
      </w:r>
    </w:p>
    <w:p w14:paraId="2D371179" w14:textId="77777777"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Arts Council England Let’s Create Strategy 2020 – 2030</w:t>
      </w:r>
    </w:p>
    <w:p w14:paraId="34A61E15" w14:textId="77777777"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Festival and Artist evaluation and monitoring forms </w:t>
      </w:r>
    </w:p>
    <w:p w14:paraId="63DCDE46" w14:textId="77777777"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Arts Council reporting, </w:t>
      </w:r>
      <w:proofErr w:type="gramStart"/>
      <w:r w:rsidRPr="00C22ED8">
        <w:rPr>
          <w:rFonts w:ascii="Maison Neue" w:hAnsi="Maison Neue" w:cstheme="minorHAnsi"/>
          <w:sz w:val="24"/>
          <w:szCs w:val="24"/>
        </w:rPr>
        <w:t>feedback</w:t>
      </w:r>
      <w:proofErr w:type="gramEnd"/>
      <w:r w:rsidRPr="00C22ED8">
        <w:rPr>
          <w:rFonts w:ascii="Maison Neue" w:hAnsi="Maison Neue" w:cstheme="minorHAnsi"/>
          <w:sz w:val="24"/>
          <w:szCs w:val="24"/>
        </w:rPr>
        <w:t xml:space="preserve"> and reports</w:t>
      </w:r>
    </w:p>
    <w:p w14:paraId="2B480AAF" w14:textId="77777777"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Financial reports </w:t>
      </w:r>
    </w:p>
    <w:p w14:paraId="05CE9A98" w14:textId="1BC8BF3F"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Evaluation reports </w:t>
      </w:r>
    </w:p>
    <w:p w14:paraId="524AA224" w14:textId="487CBDFA"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Selected Board papers</w:t>
      </w:r>
    </w:p>
    <w:p w14:paraId="620D637A" w14:textId="3ED9E84E"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Audience data from partner festivals and reports compiled by The Audience Agency</w:t>
      </w:r>
      <w:r w:rsidR="00063EC0">
        <w:rPr>
          <w:rFonts w:ascii="Maison Neue" w:hAnsi="Maison Neue" w:cstheme="minorHAnsi"/>
          <w:sz w:val="24"/>
          <w:szCs w:val="24"/>
        </w:rPr>
        <w:t xml:space="preserve"> (2013 – 2021)</w:t>
      </w:r>
    </w:p>
    <w:p w14:paraId="36AE2A3E" w14:textId="3C0B04D2"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External Governance review </w:t>
      </w:r>
    </w:p>
    <w:p w14:paraId="2B55C537" w14:textId="155B9034" w:rsidR="00EE0991" w:rsidRPr="00C22ED8" w:rsidRDefault="00EE0991"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Recently commissioned report on Without Walls work with Black, </w:t>
      </w:r>
      <w:proofErr w:type="gramStart"/>
      <w:r w:rsidRPr="00C22ED8">
        <w:rPr>
          <w:rFonts w:ascii="Maison Neue" w:hAnsi="Maison Neue" w:cstheme="minorHAnsi"/>
          <w:sz w:val="24"/>
          <w:szCs w:val="24"/>
        </w:rPr>
        <w:t>Asian</w:t>
      </w:r>
      <w:proofErr w:type="gramEnd"/>
      <w:r w:rsidRPr="00C22ED8">
        <w:rPr>
          <w:rFonts w:ascii="Maison Neue" w:hAnsi="Maison Neue" w:cstheme="minorHAnsi"/>
          <w:sz w:val="24"/>
          <w:szCs w:val="24"/>
        </w:rPr>
        <w:t xml:space="preserve"> and ethnically diverse artists and practitioners</w:t>
      </w:r>
    </w:p>
    <w:p w14:paraId="1F59B954" w14:textId="77777777" w:rsidR="0090454A" w:rsidRDefault="0090454A" w:rsidP="0090454A">
      <w:pPr>
        <w:spacing w:before="240" w:after="240"/>
        <w:jc w:val="both"/>
        <w:rPr>
          <w:rFonts w:ascii="Maison Neue" w:hAnsi="Maison Neue" w:cstheme="minorHAnsi"/>
          <w:sz w:val="24"/>
          <w:szCs w:val="24"/>
        </w:rPr>
      </w:pPr>
    </w:p>
    <w:p w14:paraId="05DB5B1B" w14:textId="350F19B3" w:rsidR="0090454A" w:rsidRDefault="00EE0991"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It is anticipated that the review will mainly require desk research, though the consultant </w:t>
      </w:r>
      <w:r w:rsidR="003E076F">
        <w:rPr>
          <w:rFonts w:ascii="Maison Neue" w:hAnsi="Maison Neue" w:cstheme="minorHAnsi"/>
          <w:sz w:val="24"/>
          <w:szCs w:val="24"/>
        </w:rPr>
        <w:t xml:space="preserve">will also </w:t>
      </w:r>
      <w:r w:rsidRPr="00C22ED8">
        <w:rPr>
          <w:rFonts w:ascii="Maison Neue" w:hAnsi="Maison Neue" w:cstheme="minorHAnsi"/>
          <w:sz w:val="24"/>
          <w:szCs w:val="24"/>
        </w:rPr>
        <w:t>undertake</w:t>
      </w:r>
      <w:r w:rsidR="003E076F">
        <w:rPr>
          <w:rFonts w:ascii="Maison Neue" w:hAnsi="Maison Neue" w:cstheme="minorHAnsi"/>
          <w:sz w:val="24"/>
          <w:szCs w:val="24"/>
        </w:rPr>
        <w:t xml:space="preserve"> primary research in the form of</w:t>
      </w:r>
      <w:r w:rsidRPr="00C22ED8">
        <w:rPr>
          <w:rFonts w:ascii="Maison Neue" w:hAnsi="Maison Neue" w:cstheme="minorHAnsi"/>
          <w:sz w:val="24"/>
          <w:szCs w:val="24"/>
        </w:rPr>
        <w:t xml:space="preserve"> interviews or meetings with artists, Board members, Consortium partners, management staff, Arts Council representatives and other contributors. Interviews can be conducted in confidence and reported anonymously as required. </w:t>
      </w:r>
    </w:p>
    <w:p w14:paraId="4C7BB252" w14:textId="19F923B3" w:rsidR="00EE0991" w:rsidRPr="00C22ED8" w:rsidRDefault="00625D14"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A list of possible interview candidates is included as Appendix 4. </w:t>
      </w:r>
    </w:p>
    <w:p w14:paraId="38EE159A" w14:textId="1A9B6B12" w:rsidR="00B16733" w:rsidRDefault="00B16733"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A budget </w:t>
      </w:r>
      <w:r w:rsidR="00EE0991" w:rsidRPr="00C22ED8">
        <w:rPr>
          <w:rFonts w:ascii="Maison Neue" w:hAnsi="Maison Neue" w:cstheme="minorHAnsi"/>
          <w:sz w:val="24"/>
          <w:szCs w:val="24"/>
        </w:rPr>
        <w:t>can</w:t>
      </w:r>
      <w:r w:rsidRPr="00C22ED8">
        <w:rPr>
          <w:rFonts w:ascii="Maison Neue" w:hAnsi="Maison Neue" w:cstheme="minorHAnsi"/>
          <w:sz w:val="24"/>
          <w:szCs w:val="24"/>
        </w:rPr>
        <w:t xml:space="preserve"> be allocated to pay for the time of unsalaried interviewees or others for whom non-payment could be a barrier to participation in this review. </w:t>
      </w:r>
    </w:p>
    <w:p w14:paraId="60DCBAC4" w14:textId="77777777" w:rsidR="0090454A" w:rsidRDefault="0090454A" w:rsidP="0090454A">
      <w:pPr>
        <w:spacing w:before="240" w:after="240"/>
        <w:rPr>
          <w:rFonts w:ascii="Maison Neue" w:eastAsiaTheme="majorEastAsia" w:hAnsi="Maison Neue" w:cstheme="majorBidi"/>
          <w:b/>
          <w:bCs/>
          <w:sz w:val="24"/>
          <w:szCs w:val="24"/>
        </w:rPr>
      </w:pPr>
      <w:r>
        <w:rPr>
          <w:rFonts w:ascii="Maison Neue" w:hAnsi="Maison Neue"/>
          <w:b/>
          <w:bCs/>
          <w:sz w:val="24"/>
          <w:szCs w:val="24"/>
        </w:rPr>
        <w:br w:type="page"/>
      </w:r>
    </w:p>
    <w:p w14:paraId="6D3D8490" w14:textId="0F94F737" w:rsidR="00B16733" w:rsidRPr="00B87210" w:rsidRDefault="00B16733"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lastRenderedPageBreak/>
        <w:t xml:space="preserve">Outcomes </w:t>
      </w:r>
    </w:p>
    <w:p w14:paraId="4A535583" w14:textId="62A86ED5" w:rsidR="00B16733" w:rsidRPr="00C22ED8" w:rsidRDefault="00B16733"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The </w:t>
      </w:r>
      <w:r w:rsidR="00625D14" w:rsidRPr="00C22ED8">
        <w:rPr>
          <w:rFonts w:ascii="Maison Neue" w:hAnsi="Maison Neue" w:cstheme="minorHAnsi"/>
          <w:sz w:val="24"/>
          <w:szCs w:val="24"/>
        </w:rPr>
        <w:t>c</w:t>
      </w:r>
      <w:r w:rsidR="00EE0991" w:rsidRPr="00C22ED8">
        <w:rPr>
          <w:rFonts w:ascii="Maison Neue" w:hAnsi="Maison Neue" w:cstheme="minorHAnsi"/>
          <w:sz w:val="24"/>
          <w:szCs w:val="24"/>
        </w:rPr>
        <w:t>onsultant/s</w:t>
      </w:r>
      <w:r w:rsidRPr="00C22ED8">
        <w:rPr>
          <w:rFonts w:ascii="Maison Neue" w:hAnsi="Maison Neue" w:cstheme="minorHAnsi"/>
          <w:sz w:val="24"/>
          <w:szCs w:val="24"/>
        </w:rPr>
        <w:t xml:space="preserve"> is required to write a report for, and make a presentation to, the Board summarising findings and making recommendations for any potential actions and future research projects. </w:t>
      </w:r>
    </w:p>
    <w:p w14:paraId="482536C2" w14:textId="2793C08A" w:rsidR="00B16733" w:rsidRPr="00B87210" w:rsidRDefault="00B16733"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 xml:space="preserve">Timescale </w:t>
      </w:r>
    </w:p>
    <w:p w14:paraId="5711E28B" w14:textId="446A460B" w:rsidR="00B16733" w:rsidRPr="00C22ED8" w:rsidRDefault="00B16733"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Without Walls would like the research to take place </w:t>
      </w:r>
      <w:r w:rsidR="00A60570" w:rsidRPr="00C22ED8">
        <w:rPr>
          <w:rFonts w:ascii="Maison Neue" w:hAnsi="Maison Neue" w:cstheme="minorHAnsi"/>
          <w:sz w:val="24"/>
          <w:szCs w:val="24"/>
        </w:rPr>
        <w:t>between</w:t>
      </w:r>
      <w:r w:rsidRPr="00C22ED8">
        <w:rPr>
          <w:rFonts w:ascii="Maison Neue" w:hAnsi="Maison Neue" w:cstheme="minorHAnsi"/>
          <w:sz w:val="24"/>
          <w:szCs w:val="24"/>
        </w:rPr>
        <w:t xml:space="preserve"> November 2021 – </w:t>
      </w:r>
      <w:r w:rsidR="0082673B" w:rsidRPr="00C22ED8">
        <w:rPr>
          <w:rFonts w:ascii="Maison Neue" w:hAnsi="Maison Neue" w:cstheme="minorHAnsi"/>
          <w:sz w:val="24"/>
          <w:szCs w:val="24"/>
        </w:rPr>
        <w:t>February</w:t>
      </w:r>
      <w:r w:rsidRPr="00C22ED8">
        <w:rPr>
          <w:rFonts w:ascii="Maison Neue" w:hAnsi="Maison Neue" w:cstheme="minorHAnsi"/>
          <w:sz w:val="24"/>
          <w:szCs w:val="24"/>
        </w:rPr>
        <w:t xml:space="preserve"> 2022, </w:t>
      </w:r>
      <w:r w:rsidR="003E076F">
        <w:rPr>
          <w:rFonts w:ascii="Maison Neue" w:hAnsi="Maison Neue" w:cstheme="minorHAnsi"/>
          <w:sz w:val="24"/>
          <w:szCs w:val="24"/>
        </w:rPr>
        <w:t xml:space="preserve">with an initial review of findings taking place in early February and a final report being presented to </w:t>
      </w:r>
      <w:r w:rsidRPr="00C22ED8">
        <w:rPr>
          <w:rFonts w:ascii="Maison Neue" w:hAnsi="Maison Neue" w:cstheme="minorHAnsi"/>
          <w:sz w:val="24"/>
          <w:szCs w:val="24"/>
        </w:rPr>
        <w:t xml:space="preserve">the Board in early March. </w:t>
      </w:r>
    </w:p>
    <w:p w14:paraId="3E5D1C89" w14:textId="313C7587" w:rsidR="00B16733" w:rsidRPr="00B87210" w:rsidRDefault="00B16733"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 xml:space="preserve">To respond to this brief, please submit a proposal outlining: </w:t>
      </w:r>
    </w:p>
    <w:p w14:paraId="4504B6FF" w14:textId="4F159060" w:rsidR="00B16733" w:rsidRPr="00C22ED8" w:rsidRDefault="00B16733"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How you would approach this brief indicating any issues for consideration </w:t>
      </w:r>
    </w:p>
    <w:p w14:paraId="09508D64" w14:textId="35F2EDDE" w:rsidR="00B16733" w:rsidRPr="00C22ED8" w:rsidRDefault="00B16733"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The proposed methodology, setting ou</w:t>
      </w:r>
      <w:r w:rsidR="00A60570" w:rsidRPr="00C22ED8">
        <w:rPr>
          <w:rFonts w:ascii="Maison Neue" w:hAnsi="Maison Neue" w:cstheme="minorHAnsi"/>
          <w:sz w:val="24"/>
          <w:szCs w:val="24"/>
        </w:rPr>
        <w:t>t</w:t>
      </w:r>
      <w:r w:rsidRPr="00C22ED8">
        <w:rPr>
          <w:rFonts w:ascii="Maison Neue" w:hAnsi="Maison Neue" w:cstheme="minorHAnsi"/>
          <w:sz w:val="24"/>
          <w:szCs w:val="24"/>
        </w:rPr>
        <w:t xml:space="preserve"> the steps you would take to deliver the work </w:t>
      </w:r>
    </w:p>
    <w:p w14:paraId="7D2086F7" w14:textId="0560B31A" w:rsidR="00B16733" w:rsidRPr="00C22ED8" w:rsidRDefault="00B16733"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The skill and experience of the candidate/s including references and/or examples of previous work </w:t>
      </w:r>
    </w:p>
    <w:p w14:paraId="114CF07A" w14:textId="3F0867B3" w:rsidR="00B16733" w:rsidRPr="00C22ED8" w:rsidRDefault="00B16733"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Estimated timetable for delivery </w:t>
      </w:r>
      <w:r w:rsidR="003E076F">
        <w:rPr>
          <w:rFonts w:ascii="Maison Neue" w:hAnsi="Maison Neue" w:cstheme="minorHAnsi"/>
          <w:sz w:val="24"/>
          <w:szCs w:val="24"/>
        </w:rPr>
        <w:t xml:space="preserve">and key deliverables </w:t>
      </w:r>
    </w:p>
    <w:p w14:paraId="5F46DDB0" w14:textId="07DB03C1" w:rsidR="00B16733" w:rsidRPr="00C22ED8" w:rsidRDefault="00B16733"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Quotation for delivery of the work – we would expect the contract </w:t>
      </w:r>
      <w:r w:rsidR="00993FDE">
        <w:rPr>
          <w:rFonts w:ascii="Maison Neue" w:hAnsi="Maison Neue" w:cstheme="minorHAnsi"/>
          <w:sz w:val="24"/>
          <w:szCs w:val="24"/>
        </w:rPr>
        <w:t xml:space="preserve">not </w:t>
      </w:r>
      <w:r w:rsidRPr="00C22ED8">
        <w:rPr>
          <w:rFonts w:ascii="Maison Neue" w:hAnsi="Maison Neue" w:cstheme="minorHAnsi"/>
          <w:sz w:val="24"/>
          <w:szCs w:val="24"/>
        </w:rPr>
        <w:t xml:space="preserve">to be </w:t>
      </w:r>
      <w:r w:rsidR="00993FDE">
        <w:rPr>
          <w:rFonts w:ascii="Maison Neue" w:hAnsi="Maison Neue" w:cstheme="minorHAnsi"/>
          <w:sz w:val="24"/>
          <w:szCs w:val="24"/>
        </w:rPr>
        <w:t>more than</w:t>
      </w:r>
      <w:r w:rsidRPr="00C22ED8">
        <w:rPr>
          <w:rFonts w:ascii="Maison Neue" w:hAnsi="Maison Neue" w:cstheme="minorHAnsi"/>
          <w:sz w:val="24"/>
          <w:szCs w:val="24"/>
        </w:rPr>
        <w:t xml:space="preserve"> £</w:t>
      </w:r>
      <w:r w:rsidR="001663A5" w:rsidRPr="00C22ED8">
        <w:rPr>
          <w:rFonts w:ascii="Maison Neue" w:hAnsi="Maison Neue" w:cstheme="minorHAnsi"/>
          <w:sz w:val="24"/>
          <w:szCs w:val="24"/>
        </w:rPr>
        <w:t>9</w:t>
      </w:r>
      <w:r w:rsidRPr="00C22ED8">
        <w:rPr>
          <w:rFonts w:ascii="Maison Neue" w:hAnsi="Maison Neue" w:cstheme="minorHAnsi"/>
          <w:sz w:val="24"/>
          <w:szCs w:val="24"/>
        </w:rPr>
        <w:t>,</w:t>
      </w:r>
      <w:r w:rsidR="001663A5" w:rsidRPr="00C22ED8">
        <w:rPr>
          <w:rFonts w:ascii="Maison Neue" w:hAnsi="Maison Neue" w:cstheme="minorHAnsi"/>
          <w:sz w:val="24"/>
          <w:szCs w:val="24"/>
        </w:rPr>
        <w:t>5</w:t>
      </w:r>
      <w:r w:rsidRPr="00C22ED8">
        <w:rPr>
          <w:rFonts w:ascii="Maison Neue" w:hAnsi="Maison Neue" w:cstheme="minorHAnsi"/>
          <w:sz w:val="24"/>
          <w:szCs w:val="24"/>
        </w:rPr>
        <w:t>00</w:t>
      </w:r>
      <w:r w:rsidR="00F15AB7" w:rsidRPr="00C22ED8">
        <w:rPr>
          <w:rFonts w:ascii="Maison Neue" w:hAnsi="Maison Neue" w:cstheme="minorHAnsi"/>
          <w:sz w:val="24"/>
          <w:szCs w:val="24"/>
        </w:rPr>
        <w:t xml:space="preserve"> (inclusive of VAT)</w:t>
      </w:r>
      <w:r w:rsidR="00466209">
        <w:rPr>
          <w:rFonts w:ascii="Maison Neue" w:hAnsi="Maison Neue" w:cstheme="minorHAnsi"/>
          <w:sz w:val="24"/>
          <w:szCs w:val="24"/>
        </w:rPr>
        <w:t xml:space="preserve">, which includes </w:t>
      </w:r>
      <w:r w:rsidR="009C3B7D" w:rsidRPr="00C22ED8">
        <w:rPr>
          <w:rFonts w:ascii="Maison Neue" w:hAnsi="Maison Neue" w:cstheme="minorHAnsi"/>
          <w:sz w:val="24"/>
          <w:szCs w:val="24"/>
        </w:rPr>
        <w:t>any expenses and overheads. An</w:t>
      </w:r>
      <w:r w:rsidRPr="00C22ED8">
        <w:rPr>
          <w:rFonts w:ascii="Maison Neue" w:hAnsi="Maison Neue" w:cstheme="minorHAnsi"/>
          <w:sz w:val="24"/>
          <w:szCs w:val="24"/>
        </w:rPr>
        <w:t xml:space="preserve"> additional budget will be made available to fund access and inclusion needs if required.</w:t>
      </w:r>
      <w:r w:rsidR="009C3B7D" w:rsidRPr="00C22ED8">
        <w:rPr>
          <w:rFonts w:ascii="Maison Neue" w:hAnsi="Maison Neue" w:cstheme="minorHAnsi"/>
          <w:sz w:val="24"/>
          <w:szCs w:val="24"/>
        </w:rPr>
        <w:t xml:space="preserve"> </w:t>
      </w:r>
      <w:r w:rsidRPr="00C22ED8">
        <w:rPr>
          <w:rFonts w:ascii="Maison Neue" w:hAnsi="Maison Neue" w:cstheme="minorHAnsi"/>
          <w:sz w:val="24"/>
          <w:szCs w:val="24"/>
        </w:rPr>
        <w:t xml:space="preserve"> </w:t>
      </w:r>
    </w:p>
    <w:p w14:paraId="772F3FCD" w14:textId="669AE9DE" w:rsidR="00B16733" w:rsidRPr="00B87210" w:rsidRDefault="00B16733"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 xml:space="preserve">The ideal candidate/s will have: </w:t>
      </w:r>
    </w:p>
    <w:p w14:paraId="67D3BD5B" w14:textId="77777777" w:rsidR="0090454A" w:rsidRDefault="0090454A" w:rsidP="0090454A">
      <w:pPr>
        <w:pStyle w:val="ListParagraph"/>
        <w:numPr>
          <w:ilvl w:val="0"/>
          <w:numId w:val="1"/>
        </w:numPr>
        <w:spacing w:before="240" w:after="240"/>
        <w:rPr>
          <w:rFonts w:ascii="Maison Neue" w:hAnsi="Maison Neue" w:cstheme="minorHAnsi"/>
          <w:sz w:val="24"/>
          <w:szCs w:val="24"/>
        </w:rPr>
      </w:pPr>
      <w:r w:rsidRPr="00C22ED8">
        <w:rPr>
          <w:rFonts w:ascii="Maison Neue" w:hAnsi="Maison Neue" w:cstheme="minorHAnsi"/>
          <w:sz w:val="24"/>
          <w:szCs w:val="24"/>
        </w:rPr>
        <w:t>Demonstrable experience of the arts and cultural sector in the UK</w:t>
      </w:r>
    </w:p>
    <w:p w14:paraId="411435C8" w14:textId="77777777" w:rsidR="0090454A" w:rsidRPr="00C22ED8" w:rsidRDefault="0090454A" w:rsidP="0090454A">
      <w:pPr>
        <w:pStyle w:val="ListParagraph"/>
        <w:numPr>
          <w:ilvl w:val="0"/>
          <w:numId w:val="1"/>
        </w:numPr>
        <w:spacing w:before="240" w:after="240"/>
        <w:rPr>
          <w:rFonts w:ascii="Maison Neue" w:hAnsi="Maison Neue" w:cstheme="minorHAnsi"/>
          <w:sz w:val="24"/>
          <w:szCs w:val="24"/>
        </w:rPr>
      </w:pPr>
      <w:r>
        <w:rPr>
          <w:rFonts w:ascii="Maison Neue" w:hAnsi="Maison Neue" w:cstheme="minorHAnsi"/>
          <w:sz w:val="24"/>
          <w:szCs w:val="24"/>
        </w:rPr>
        <w:t xml:space="preserve">Ability to work collaboratively and achieve key deadlines </w:t>
      </w:r>
    </w:p>
    <w:p w14:paraId="3F601ECF" w14:textId="77777777" w:rsidR="0090454A" w:rsidRPr="00C22ED8" w:rsidRDefault="0090454A" w:rsidP="0090454A">
      <w:pPr>
        <w:pStyle w:val="ListParagraph"/>
        <w:numPr>
          <w:ilvl w:val="0"/>
          <w:numId w:val="1"/>
        </w:numPr>
        <w:spacing w:before="240" w:after="240"/>
        <w:rPr>
          <w:rFonts w:ascii="Maison Neue" w:hAnsi="Maison Neue" w:cstheme="minorHAnsi"/>
          <w:sz w:val="24"/>
          <w:szCs w:val="24"/>
        </w:rPr>
      </w:pPr>
      <w:r w:rsidRPr="00C22ED8">
        <w:rPr>
          <w:rFonts w:ascii="Maison Neue" w:hAnsi="Maison Neue" w:cstheme="minorHAnsi"/>
          <w:sz w:val="24"/>
          <w:szCs w:val="24"/>
        </w:rPr>
        <w:t>Experience of undertaking consultancy work and relevant research methodologies</w:t>
      </w:r>
    </w:p>
    <w:p w14:paraId="658ACD47" w14:textId="77777777" w:rsidR="0090454A" w:rsidRPr="00C22ED8" w:rsidRDefault="0090454A" w:rsidP="0090454A">
      <w:pPr>
        <w:pStyle w:val="ListParagraph"/>
        <w:numPr>
          <w:ilvl w:val="0"/>
          <w:numId w:val="1"/>
        </w:numPr>
        <w:spacing w:before="240" w:after="240"/>
        <w:rPr>
          <w:rFonts w:ascii="Maison Neue" w:hAnsi="Maison Neue" w:cstheme="minorHAnsi"/>
          <w:sz w:val="24"/>
          <w:szCs w:val="24"/>
        </w:rPr>
      </w:pPr>
      <w:r w:rsidRPr="00C22ED8">
        <w:rPr>
          <w:rFonts w:ascii="Maison Neue" w:hAnsi="Maison Neue" w:cstheme="minorHAnsi"/>
          <w:sz w:val="24"/>
          <w:szCs w:val="24"/>
        </w:rPr>
        <w:t xml:space="preserve">Experience of analysing data, conducting </w:t>
      </w:r>
      <w:proofErr w:type="gramStart"/>
      <w:r w:rsidRPr="00C22ED8">
        <w:rPr>
          <w:rFonts w:ascii="Maison Neue" w:hAnsi="Maison Neue" w:cstheme="minorHAnsi"/>
          <w:sz w:val="24"/>
          <w:szCs w:val="24"/>
        </w:rPr>
        <w:t>interviews</w:t>
      </w:r>
      <w:proofErr w:type="gramEnd"/>
      <w:r w:rsidRPr="00C22ED8">
        <w:rPr>
          <w:rFonts w:ascii="Maison Neue" w:hAnsi="Maison Neue" w:cstheme="minorHAnsi"/>
          <w:sz w:val="24"/>
          <w:szCs w:val="24"/>
        </w:rPr>
        <w:t xml:space="preserve"> and presenting clear reports</w:t>
      </w:r>
    </w:p>
    <w:p w14:paraId="18F21415" w14:textId="1D503D00" w:rsidR="0090454A" w:rsidRDefault="0090454A" w:rsidP="0090454A">
      <w:pPr>
        <w:pStyle w:val="ListParagraph"/>
        <w:numPr>
          <w:ilvl w:val="0"/>
          <w:numId w:val="1"/>
        </w:numPr>
        <w:spacing w:before="240" w:after="240"/>
        <w:jc w:val="both"/>
        <w:rPr>
          <w:rFonts w:ascii="Maison Neue" w:hAnsi="Maison Neue" w:cstheme="minorHAnsi"/>
          <w:sz w:val="24"/>
          <w:szCs w:val="24"/>
        </w:rPr>
      </w:pPr>
      <w:r w:rsidRPr="00C22ED8">
        <w:rPr>
          <w:rFonts w:ascii="Maison Neue" w:hAnsi="Maison Neue" w:cstheme="minorHAnsi"/>
          <w:sz w:val="24"/>
          <w:szCs w:val="24"/>
        </w:rPr>
        <w:t xml:space="preserve">An understanding of Arts Council England’s funding streams and their Let’s Create strategy </w:t>
      </w:r>
    </w:p>
    <w:p w14:paraId="2A40FA87" w14:textId="0E67B3DE" w:rsidR="00391EC8" w:rsidRDefault="00391EC8" w:rsidP="0090454A">
      <w:pPr>
        <w:pStyle w:val="ListParagraph"/>
        <w:numPr>
          <w:ilvl w:val="0"/>
          <w:numId w:val="1"/>
        </w:numPr>
        <w:spacing w:before="240" w:after="240"/>
        <w:jc w:val="both"/>
        <w:rPr>
          <w:rFonts w:ascii="Maison Neue" w:hAnsi="Maison Neue" w:cstheme="minorHAnsi"/>
          <w:sz w:val="24"/>
          <w:szCs w:val="24"/>
        </w:rPr>
      </w:pPr>
      <w:r>
        <w:rPr>
          <w:rFonts w:ascii="Maison Neue" w:hAnsi="Maison Neue" w:cstheme="minorHAnsi"/>
          <w:sz w:val="24"/>
          <w:szCs w:val="24"/>
        </w:rPr>
        <w:t>A record of delivering similar research projects</w:t>
      </w:r>
    </w:p>
    <w:p w14:paraId="3B6BFEFA" w14:textId="10E1A39A" w:rsidR="00391EC8" w:rsidRPr="00C22ED8" w:rsidRDefault="00391EC8" w:rsidP="0090454A">
      <w:pPr>
        <w:pStyle w:val="ListParagraph"/>
        <w:numPr>
          <w:ilvl w:val="0"/>
          <w:numId w:val="1"/>
        </w:numPr>
        <w:spacing w:before="240" w:after="240"/>
        <w:jc w:val="both"/>
        <w:rPr>
          <w:rFonts w:ascii="Maison Neue" w:hAnsi="Maison Neue" w:cstheme="minorHAnsi"/>
          <w:sz w:val="24"/>
          <w:szCs w:val="24"/>
        </w:rPr>
      </w:pPr>
      <w:r>
        <w:rPr>
          <w:rFonts w:ascii="Maison Neue" w:hAnsi="Maison Neue" w:cstheme="minorHAnsi"/>
          <w:sz w:val="24"/>
          <w:szCs w:val="24"/>
        </w:rPr>
        <w:t>An understanding of the outdoor arts sector</w:t>
      </w:r>
    </w:p>
    <w:p w14:paraId="2A30A9A0" w14:textId="77777777" w:rsidR="0090454A" w:rsidRDefault="0090454A" w:rsidP="0090454A">
      <w:pPr>
        <w:spacing w:before="240" w:after="240"/>
        <w:rPr>
          <w:rFonts w:ascii="Maison Neue" w:hAnsi="Maison Neue" w:cstheme="minorHAnsi"/>
          <w:sz w:val="24"/>
          <w:szCs w:val="24"/>
        </w:rPr>
      </w:pPr>
    </w:p>
    <w:p w14:paraId="3DFF81ED" w14:textId="4BCD9DEF" w:rsidR="002452E4" w:rsidRPr="00C22ED8" w:rsidRDefault="002452E4" w:rsidP="0090454A">
      <w:pPr>
        <w:spacing w:before="240" w:after="240"/>
        <w:rPr>
          <w:rFonts w:ascii="Maison Neue" w:hAnsi="Maison Neue" w:cstheme="minorHAnsi"/>
          <w:sz w:val="24"/>
          <w:szCs w:val="24"/>
        </w:rPr>
      </w:pPr>
      <w:r w:rsidRPr="00C22ED8">
        <w:rPr>
          <w:rFonts w:ascii="Maison Neue" w:hAnsi="Maison Neue" w:cstheme="minorHAnsi"/>
          <w:sz w:val="24"/>
          <w:szCs w:val="24"/>
        </w:rPr>
        <w:t xml:space="preserve">We welcome proposals from agencies and partnerships as well as individuals. </w:t>
      </w:r>
    </w:p>
    <w:p w14:paraId="54776970" w14:textId="77777777" w:rsidR="00391EC8" w:rsidRDefault="00391EC8" w:rsidP="0090454A">
      <w:pPr>
        <w:spacing w:before="240" w:after="240"/>
        <w:jc w:val="both"/>
        <w:rPr>
          <w:rFonts w:ascii="Maison Neue" w:hAnsi="Maison Neue" w:cstheme="minorHAnsi"/>
          <w:sz w:val="24"/>
          <w:szCs w:val="24"/>
        </w:rPr>
      </w:pPr>
    </w:p>
    <w:p w14:paraId="2DAD06E7" w14:textId="77777777" w:rsidR="00391EC8" w:rsidRDefault="00391EC8" w:rsidP="0090454A">
      <w:pPr>
        <w:spacing w:before="240" w:after="240"/>
        <w:jc w:val="both"/>
        <w:rPr>
          <w:rFonts w:ascii="Maison Neue" w:hAnsi="Maison Neue" w:cstheme="minorHAnsi"/>
          <w:sz w:val="24"/>
          <w:szCs w:val="24"/>
        </w:rPr>
      </w:pPr>
    </w:p>
    <w:p w14:paraId="1451083E" w14:textId="0414D145" w:rsidR="002452E4" w:rsidRPr="00C22ED8" w:rsidRDefault="00A60570" w:rsidP="0090454A">
      <w:pPr>
        <w:spacing w:before="240" w:after="240"/>
        <w:jc w:val="both"/>
        <w:rPr>
          <w:rFonts w:ascii="Maison Neue" w:hAnsi="Maison Neue" w:cstheme="minorHAnsi"/>
          <w:sz w:val="24"/>
          <w:szCs w:val="24"/>
        </w:rPr>
      </w:pPr>
      <w:r w:rsidRPr="00C22ED8">
        <w:rPr>
          <w:rFonts w:ascii="Maison Neue" w:hAnsi="Maison Neue" w:cstheme="minorHAnsi"/>
          <w:sz w:val="24"/>
          <w:szCs w:val="24"/>
        </w:rPr>
        <w:lastRenderedPageBreak/>
        <w:t xml:space="preserve">Members of the Board, including the Chair, Josephine Burns (Founder and Senior </w:t>
      </w:r>
      <w:r w:rsidR="009C3B7D" w:rsidRPr="00C22ED8">
        <w:rPr>
          <w:rFonts w:ascii="Maison Neue" w:hAnsi="Maison Neue" w:cstheme="minorHAnsi"/>
          <w:sz w:val="24"/>
          <w:szCs w:val="24"/>
        </w:rPr>
        <w:t>Associate</w:t>
      </w:r>
      <w:r w:rsidRPr="00C22ED8">
        <w:rPr>
          <w:rFonts w:ascii="Maison Neue" w:hAnsi="Maison Neue" w:cstheme="minorHAnsi"/>
          <w:sz w:val="24"/>
          <w:szCs w:val="24"/>
        </w:rPr>
        <w:t xml:space="preserve"> of BOP Consult</w:t>
      </w:r>
      <w:r w:rsidR="00877BD0" w:rsidRPr="00C22ED8">
        <w:rPr>
          <w:rFonts w:ascii="Maison Neue" w:hAnsi="Maison Neue" w:cstheme="minorHAnsi"/>
          <w:sz w:val="24"/>
          <w:szCs w:val="24"/>
        </w:rPr>
        <w:t>ing</w:t>
      </w:r>
      <w:r w:rsidRPr="00C22ED8">
        <w:rPr>
          <w:rFonts w:ascii="Maison Neue" w:hAnsi="Maison Neue" w:cstheme="minorHAnsi"/>
          <w:sz w:val="24"/>
          <w:szCs w:val="24"/>
        </w:rPr>
        <w:t>)</w:t>
      </w:r>
      <w:r w:rsidR="002452E4" w:rsidRPr="00C22ED8">
        <w:rPr>
          <w:rFonts w:ascii="Maison Neue" w:hAnsi="Maison Neue" w:cstheme="minorHAnsi"/>
          <w:sz w:val="24"/>
          <w:szCs w:val="24"/>
        </w:rPr>
        <w:t xml:space="preserve"> will </w:t>
      </w:r>
      <w:r w:rsidRPr="00C22ED8">
        <w:rPr>
          <w:rFonts w:ascii="Maison Neue" w:hAnsi="Maison Neue" w:cstheme="minorHAnsi"/>
          <w:sz w:val="24"/>
          <w:szCs w:val="24"/>
        </w:rPr>
        <w:t>support</w:t>
      </w:r>
      <w:r w:rsidR="002452E4" w:rsidRPr="00C22ED8">
        <w:rPr>
          <w:rFonts w:ascii="Maison Neue" w:hAnsi="Maison Neue" w:cstheme="minorHAnsi"/>
          <w:sz w:val="24"/>
          <w:szCs w:val="24"/>
        </w:rPr>
        <w:t xml:space="preserve"> the delivery of this work alongside the </w:t>
      </w:r>
      <w:r w:rsidRPr="00C22ED8">
        <w:rPr>
          <w:rFonts w:ascii="Maison Neue" w:hAnsi="Maison Neue" w:cstheme="minorHAnsi"/>
          <w:sz w:val="24"/>
          <w:szCs w:val="24"/>
        </w:rPr>
        <w:t xml:space="preserve">XTRAX </w:t>
      </w:r>
      <w:r w:rsidR="002452E4" w:rsidRPr="00C22ED8">
        <w:rPr>
          <w:rFonts w:ascii="Maison Neue" w:hAnsi="Maison Neue" w:cstheme="minorHAnsi"/>
          <w:sz w:val="24"/>
          <w:szCs w:val="24"/>
        </w:rPr>
        <w:t xml:space="preserve">Management team. The candidate will be required to meet with them (online or in person) and report to them as part of the process. </w:t>
      </w:r>
    </w:p>
    <w:p w14:paraId="0E5F0130" w14:textId="77777777" w:rsidR="00D020A1" w:rsidRDefault="00D020A1" w:rsidP="0090454A">
      <w:pPr>
        <w:spacing w:before="240" w:after="240"/>
        <w:rPr>
          <w:rFonts w:ascii="Maison Neue" w:hAnsi="Maison Neue" w:cstheme="minorHAnsi"/>
          <w:sz w:val="24"/>
          <w:szCs w:val="24"/>
        </w:rPr>
      </w:pPr>
    </w:p>
    <w:p w14:paraId="7F4E4BD2" w14:textId="12F2F99F" w:rsidR="002452E4" w:rsidRPr="00C22ED8" w:rsidRDefault="002452E4" w:rsidP="0090454A">
      <w:pPr>
        <w:spacing w:before="240" w:after="240"/>
        <w:rPr>
          <w:rFonts w:ascii="Maison Neue" w:hAnsi="Maison Neue" w:cstheme="minorHAnsi"/>
          <w:sz w:val="24"/>
          <w:szCs w:val="24"/>
        </w:rPr>
      </w:pPr>
      <w:r w:rsidRPr="00C22ED8">
        <w:rPr>
          <w:rFonts w:ascii="Maison Neue" w:hAnsi="Maison Neue" w:cstheme="minorHAnsi"/>
          <w:sz w:val="24"/>
          <w:szCs w:val="24"/>
        </w:rPr>
        <w:t xml:space="preserve">Please send your proposal to Annika Edge, General Manager at </w:t>
      </w:r>
      <w:hyperlink r:id="rId10" w:history="1">
        <w:r w:rsidRPr="00C22ED8">
          <w:rPr>
            <w:rStyle w:val="Hyperlink"/>
            <w:rFonts w:ascii="Maison Neue" w:hAnsi="Maison Neue" w:cstheme="minorHAnsi"/>
            <w:sz w:val="24"/>
            <w:szCs w:val="24"/>
          </w:rPr>
          <w:t>annika@xtrax.org.uk</w:t>
        </w:r>
      </w:hyperlink>
      <w:r w:rsidRPr="00C22ED8">
        <w:rPr>
          <w:rFonts w:ascii="Maison Neue" w:hAnsi="Maison Neue" w:cstheme="minorHAnsi"/>
          <w:sz w:val="24"/>
          <w:szCs w:val="24"/>
        </w:rPr>
        <w:t xml:space="preserve"> </w:t>
      </w:r>
    </w:p>
    <w:p w14:paraId="62EFB454" w14:textId="4C9219C8" w:rsidR="002452E4" w:rsidRPr="00C22ED8" w:rsidRDefault="002452E4" w:rsidP="0090454A">
      <w:pPr>
        <w:spacing w:before="240" w:after="240"/>
        <w:rPr>
          <w:rFonts w:ascii="Maison Neue" w:hAnsi="Maison Neue" w:cstheme="minorHAnsi"/>
          <w:sz w:val="24"/>
          <w:szCs w:val="24"/>
        </w:rPr>
      </w:pPr>
      <w:r w:rsidRPr="00C22ED8">
        <w:rPr>
          <w:rFonts w:ascii="Maison Neue" w:hAnsi="Maison Neue" w:cstheme="minorHAnsi"/>
          <w:sz w:val="24"/>
          <w:szCs w:val="24"/>
        </w:rPr>
        <w:t xml:space="preserve">We are open to receiving submissions by video (of up to 10 minutes in length). </w:t>
      </w:r>
    </w:p>
    <w:p w14:paraId="38C7303B" w14:textId="77777777" w:rsidR="00793340" w:rsidRDefault="00793340" w:rsidP="0090454A">
      <w:pPr>
        <w:spacing w:before="240" w:after="240"/>
        <w:rPr>
          <w:rFonts w:ascii="Maison Neue" w:hAnsi="Maison Neue" w:cstheme="minorHAnsi"/>
          <w:b/>
          <w:bCs/>
          <w:sz w:val="24"/>
          <w:szCs w:val="24"/>
        </w:rPr>
      </w:pPr>
    </w:p>
    <w:p w14:paraId="59B74863" w14:textId="66467A1A" w:rsidR="002452E4" w:rsidRPr="00C22ED8" w:rsidRDefault="002452E4" w:rsidP="0090454A">
      <w:pPr>
        <w:spacing w:before="240" w:after="240"/>
        <w:rPr>
          <w:rFonts w:ascii="Maison Neue" w:hAnsi="Maison Neue" w:cstheme="minorHAnsi"/>
          <w:b/>
          <w:bCs/>
          <w:sz w:val="24"/>
          <w:szCs w:val="24"/>
        </w:rPr>
      </w:pPr>
      <w:r w:rsidRPr="00C22ED8">
        <w:rPr>
          <w:rFonts w:ascii="Maison Neue" w:hAnsi="Maison Neue" w:cstheme="minorHAnsi"/>
          <w:b/>
          <w:bCs/>
          <w:sz w:val="24"/>
          <w:szCs w:val="24"/>
        </w:rPr>
        <w:t>The deadline for receipt of tenders is 12 noon</w:t>
      </w:r>
      <w:r w:rsidR="00625D14" w:rsidRPr="00C22ED8">
        <w:rPr>
          <w:rFonts w:ascii="Maison Neue" w:hAnsi="Maison Neue" w:cstheme="minorHAnsi"/>
          <w:b/>
          <w:bCs/>
          <w:sz w:val="24"/>
          <w:szCs w:val="24"/>
        </w:rPr>
        <w:t xml:space="preserve">, </w:t>
      </w:r>
      <w:r w:rsidR="0082673B" w:rsidRPr="00C22ED8">
        <w:rPr>
          <w:rFonts w:ascii="Maison Neue" w:hAnsi="Maison Neue" w:cstheme="minorHAnsi"/>
          <w:b/>
          <w:bCs/>
          <w:sz w:val="24"/>
          <w:szCs w:val="24"/>
        </w:rPr>
        <w:t xml:space="preserve">4 November 2021. </w:t>
      </w:r>
      <w:r w:rsidRPr="00C22ED8">
        <w:rPr>
          <w:rFonts w:ascii="Maison Neue" w:hAnsi="Maison Neue" w:cstheme="minorHAnsi"/>
          <w:b/>
          <w:bCs/>
          <w:sz w:val="24"/>
          <w:szCs w:val="24"/>
        </w:rPr>
        <w:t xml:space="preserve"> </w:t>
      </w:r>
    </w:p>
    <w:p w14:paraId="463FC89B" w14:textId="77777777" w:rsidR="00063EC0" w:rsidRDefault="002452E4" w:rsidP="0090454A">
      <w:pPr>
        <w:spacing w:before="240" w:after="240"/>
        <w:jc w:val="both"/>
        <w:rPr>
          <w:rFonts w:ascii="Maison Neue" w:hAnsi="Maison Neue" w:cstheme="minorHAnsi"/>
          <w:b/>
          <w:bCs/>
          <w:sz w:val="24"/>
          <w:szCs w:val="24"/>
        </w:rPr>
      </w:pPr>
      <w:r w:rsidRPr="00C22ED8">
        <w:rPr>
          <w:rFonts w:ascii="Maison Neue" w:hAnsi="Maison Neue" w:cstheme="minorHAnsi"/>
          <w:b/>
          <w:bCs/>
          <w:sz w:val="24"/>
          <w:szCs w:val="24"/>
        </w:rPr>
        <w:t xml:space="preserve">For further information or to set up an informal discussion before applying please contact Annika Edge at </w:t>
      </w:r>
      <w:hyperlink r:id="rId11" w:history="1">
        <w:r w:rsidRPr="00C22ED8">
          <w:rPr>
            <w:rStyle w:val="Hyperlink"/>
            <w:rFonts w:ascii="Maison Neue" w:hAnsi="Maison Neue" w:cstheme="minorHAnsi"/>
            <w:b/>
            <w:bCs/>
            <w:sz w:val="24"/>
            <w:szCs w:val="24"/>
          </w:rPr>
          <w:t>annika@xtrax.org.uk</w:t>
        </w:r>
      </w:hyperlink>
      <w:r w:rsidRPr="00C22ED8">
        <w:rPr>
          <w:rFonts w:ascii="Maison Neue" w:hAnsi="Maison Neue" w:cstheme="minorHAnsi"/>
          <w:b/>
          <w:bCs/>
          <w:sz w:val="24"/>
          <w:szCs w:val="24"/>
        </w:rPr>
        <w:t xml:space="preserve">. </w:t>
      </w:r>
    </w:p>
    <w:p w14:paraId="4A322058" w14:textId="2AE87DCE" w:rsidR="00063EC0" w:rsidRDefault="00063EC0" w:rsidP="0090454A">
      <w:pPr>
        <w:spacing w:before="240" w:after="240"/>
        <w:jc w:val="both"/>
        <w:rPr>
          <w:rFonts w:ascii="Maison Neue" w:hAnsi="Maison Neue" w:cstheme="minorHAnsi"/>
          <w:b/>
          <w:bCs/>
          <w:sz w:val="24"/>
          <w:szCs w:val="24"/>
        </w:rPr>
      </w:pPr>
    </w:p>
    <w:p w14:paraId="342F214D" w14:textId="77777777" w:rsidR="00B87210" w:rsidRDefault="00B87210" w:rsidP="0090454A">
      <w:pPr>
        <w:spacing w:before="240" w:after="240"/>
        <w:jc w:val="both"/>
        <w:rPr>
          <w:rFonts w:ascii="Maison Neue" w:hAnsi="Maison Neue" w:cstheme="minorHAnsi"/>
          <w:b/>
          <w:bCs/>
          <w:sz w:val="24"/>
          <w:szCs w:val="24"/>
        </w:rPr>
      </w:pPr>
    </w:p>
    <w:p w14:paraId="7465A540" w14:textId="77777777" w:rsidR="00B87210" w:rsidRDefault="00B87210" w:rsidP="0090454A">
      <w:pPr>
        <w:spacing w:before="240" w:after="240"/>
        <w:rPr>
          <w:rFonts w:ascii="Spectral Medium" w:eastAsiaTheme="majorEastAsia" w:hAnsi="Spectral Medium" w:cstheme="majorBidi"/>
          <w:b/>
          <w:bCs/>
          <w:sz w:val="40"/>
          <w:szCs w:val="40"/>
        </w:rPr>
      </w:pPr>
      <w:r>
        <w:rPr>
          <w:rFonts w:ascii="Spectral Medium" w:hAnsi="Spectral Medium"/>
          <w:b/>
          <w:bCs/>
          <w:sz w:val="40"/>
          <w:szCs w:val="40"/>
        </w:rPr>
        <w:br w:type="page"/>
      </w:r>
    </w:p>
    <w:p w14:paraId="0F655C19" w14:textId="0F1D5C2B" w:rsidR="002452E4" w:rsidRPr="00B87210" w:rsidRDefault="002452E4" w:rsidP="0090454A">
      <w:pPr>
        <w:pStyle w:val="Heading1"/>
        <w:spacing w:after="240"/>
        <w:rPr>
          <w:rFonts w:ascii="Spectral Medium" w:hAnsi="Spectral Medium"/>
          <w:b/>
          <w:bCs/>
          <w:color w:val="auto"/>
        </w:rPr>
      </w:pPr>
      <w:r w:rsidRPr="00B87210">
        <w:rPr>
          <w:rFonts w:ascii="Spectral Medium" w:hAnsi="Spectral Medium"/>
          <w:b/>
          <w:bCs/>
          <w:color w:val="auto"/>
          <w:sz w:val="40"/>
          <w:szCs w:val="40"/>
        </w:rPr>
        <w:lastRenderedPageBreak/>
        <w:t xml:space="preserve">Appendix 1 </w:t>
      </w:r>
    </w:p>
    <w:p w14:paraId="1003C947" w14:textId="419085FB" w:rsidR="002452E4" w:rsidRPr="00B87210" w:rsidRDefault="002452E4"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 xml:space="preserve">Background </w:t>
      </w:r>
    </w:p>
    <w:p w14:paraId="1C2BCB1A" w14:textId="77777777" w:rsidR="00D020A1" w:rsidRDefault="00842BD7" w:rsidP="0090454A">
      <w:pPr>
        <w:spacing w:before="240" w:after="240" w:line="276" w:lineRule="auto"/>
        <w:jc w:val="both"/>
        <w:rPr>
          <w:rFonts w:ascii="Maison Neue" w:hAnsi="Maison Neue"/>
          <w:sz w:val="24"/>
          <w:szCs w:val="24"/>
        </w:rPr>
      </w:pPr>
      <w:r w:rsidRPr="00C22ED8">
        <w:rPr>
          <w:rFonts w:ascii="Maison Neue" w:hAnsi="Maison Neue"/>
          <w:sz w:val="24"/>
          <w:szCs w:val="24"/>
        </w:rPr>
        <w:t xml:space="preserve">Established in 2007, Without Walls is the UK’s leading consortium of festivals and organisations dedicated to raising the profile of the UK Outdoor Arts sector, supporting new work by UK </w:t>
      </w:r>
      <w:proofErr w:type="gramStart"/>
      <w:r w:rsidRPr="00C22ED8">
        <w:rPr>
          <w:rFonts w:ascii="Maison Neue" w:hAnsi="Maison Neue"/>
          <w:sz w:val="24"/>
          <w:szCs w:val="24"/>
        </w:rPr>
        <w:t>artists</w:t>
      </w:r>
      <w:proofErr w:type="gramEnd"/>
      <w:r w:rsidRPr="00C22ED8">
        <w:rPr>
          <w:rFonts w:ascii="Maison Neue" w:hAnsi="Maison Neue"/>
          <w:sz w:val="24"/>
          <w:szCs w:val="24"/>
        </w:rPr>
        <w:t xml:space="preserve"> and presenting it at festivals and events across England and around the world. </w:t>
      </w:r>
    </w:p>
    <w:p w14:paraId="5A2ABAD3" w14:textId="571B64A8" w:rsidR="008E2E64" w:rsidRPr="00C22ED8" w:rsidRDefault="00842BD7" w:rsidP="0090454A">
      <w:pPr>
        <w:spacing w:before="240" w:after="240" w:line="276" w:lineRule="auto"/>
        <w:jc w:val="both"/>
        <w:rPr>
          <w:rFonts w:ascii="Maison Neue" w:hAnsi="Maison Neue"/>
          <w:sz w:val="24"/>
          <w:szCs w:val="24"/>
        </w:rPr>
      </w:pPr>
      <w:r w:rsidRPr="00C22ED8">
        <w:rPr>
          <w:rFonts w:ascii="Maison Neue" w:hAnsi="Maison Neue"/>
          <w:sz w:val="24"/>
          <w:szCs w:val="24"/>
        </w:rPr>
        <w:t>Without Walls has grown from a partnership of five festivals in 2007 to a collective of 35 festivals and events, operating through three different networks</w:t>
      </w:r>
      <w:r w:rsidR="008E2E64">
        <w:rPr>
          <w:rFonts w:ascii="Maison Neue" w:hAnsi="Maison Neue"/>
          <w:sz w:val="24"/>
          <w:szCs w:val="24"/>
        </w:rPr>
        <w:t>:</w:t>
      </w:r>
    </w:p>
    <w:p w14:paraId="6CF1F39C" w14:textId="43C58C0C" w:rsidR="00842BD7" w:rsidRPr="00C22ED8" w:rsidRDefault="00D020A1" w:rsidP="0090454A">
      <w:pPr>
        <w:pStyle w:val="ListParagraph"/>
        <w:numPr>
          <w:ilvl w:val="0"/>
          <w:numId w:val="10"/>
        </w:numPr>
        <w:suppressAutoHyphens/>
        <w:autoSpaceDN w:val="0"/>
        <w:spacing w:before="240" w:after="240" w:line="276" w:lineRule="auto"/>
        <w:contextualSpacing w:val="0"/>
        <w:jc w:val="both"/>
        <w:textAlignment w:val="baseline"/>
        <w:rPr>
          <w:rFonts w:ascii="Maison Neue" w:hAnsi="Maison Neue"/>
          <w:sz w:val="24"/>
          <w:szCs w:val="24"/>
        </w:rPr>
      </w:pPr>
      <w:r>
        <w:rPr>
          <w:rFonts w:ascii="Maison Neue" w:hAnsi="Maison Neue"/>
          <w:sz w:val="24"/>
          <w:szCs w:val="24"/>
        </w:rPr>
        <w:t>T</w:t>
      </w:r>
      <w:r w:rsidR="00842BD7" w:rsidRPr="00C22ED8">
        <w:rPr>
          <w:rFonts w:ascii="Maison Neue" w:hAnsi="Maison Neue"/>
          <w:sz w:val="24"/>
          <w:szCs w:val="24"/>
        </w:rPr>
        <w:t xml:space="preserve">he </w:t>
      </w:r>
      <w:r w:rsidR="00842BD7" w:rsidRPr="00C22ED8">
        <w:rPr>
          <w:rFonts w:ascii="Maison Neue" w:hAnsi="Maison Neue"/>
          <w:b/>
          <w:bCs/>
          <w:sz w:val="24"/>
          <w:szCs w:val="24"/>
        </w:rPr>
        <w:t>Artistic Directorate</w:t>
      </w:r>
      <w:r w:rsidR="00842BD7" w:rsidRPr="00C22ED8">
        <w:rPr>
          <w:rFonts w:ascii="Maison Neue" w:hAnsi="Maison Neue"/>
          <w:sz w:val="24"/>
          <w:szCs w:val="24"/>
        </w:rPr>
        <w:t xml:space="preserve"> – a network of (currently) </w:t>
      </w:r>
      <w:r w:rsidR="00625D14" w:rsidRPr="00C22ED8">
        <w:rPr>
          <w:rFonts w:ascii="Maison Neue" w:hAnsi="Maison Neue"/>
          <w:sz w:val="24"/>
          <w:szCs w:val="24"/>
        </w:rPr>
        <w:t>eleven</w:t>
      </w:r>
      <w:r w:rsidR="00842BD7" w:rsidRPr="00C22ED8">
        <w:rPr>
          <w:rFonts w:ascii="Maison Neue" w:hAnsi="Maison Neue"/>
          <w:sz w:val="24"/>
          <w:szCs w:val="24"/>
        </w:rPr>
        <w:t xml:space="preserve"> festivals and organisations who invest commissioning and development funds in new work alongside Without Walls and present the new shows at their events and festivals. This group of artistic leaders is collectively responsible for curating the artistic programme for Without Walls. </w:t>
      </w:r>
    </w:p>
    <w:p w14:paraId="191BA195" w14:textId="03EE52D5" w:rsidR="00842BD7" w:rsidRPr="00C22ED8" w:rsidRDefault="00842BD7" w:rsidP="0090454A">
      <w:pPr>
        <w:pStyle w:val="ListParagraph"/>
        <w:numPr>
          <w:ilvl w:val="0"/>
          <w:numId w:val="10"/>
        </w:numPr>
        <w:suppressAutoHyphens/>
        <w:autoSpaceDN w:val="0"/>
        <w:spacing w:before="240" w:after="240" w:line="276" w:lineRule="auto"/>
        <w:contextualSpacing w:val="0"/>
        <w:jc w:val="both"/>
        <w:textAlignment w:val="baseline"/>
        <w:rPr>
          <w:rFonts w:ascii="Maison Neue" w:hAnsi="Maison Neue"/>
          <w:sz w:val="24"/>
          <w:szCs w:val="24"/>
        </w:rPr>
      </w:pPr>
      <w:r w:rsidRPr="00C22ED8">
        <w:rPr>
          <w:rFonts w:ascii="Maison Neue" w:hAnsi="Maison Neue"/>
          <w:sz w:val="24"/>
          <w:szCs w:val="24"/>
        </w:rPr>
        <w:t xml:space="preserve">The </w:t>
      </w:r>
      <w:r w:rsidRPr="00C22ED8">
        <w:rPr>
          <w:rFonts w:ascii="Maison Neue" w:hAnsi="Maison Neue"/>
          <w:b/>
          <w:bCs/>
          <w:sz w:val="24"/>
          <w:szCs w:val="24"/>
        </w:rPr>
        <w:t>Touring Network Partnership</w:t>
      </w:r>
      <w:r w:rsidRPr="00C22ED8">
        <w:rPr>
          <w:rFonts w:ascii="Maison Neue" w:hAnsi="Maison Neue"/>
          <w:sz w:val="24"/>
          <w:szCs w:val="24"/>
        </w:rPr>
        <w:t xml:space="preserve"> – this group of 1</w:t>
      </w:r>
      <w:r w:rsidR="00625D14" w:rsidRPr="00C22ED8">
        <w:rPr>
          <w:rFonts w:ascii="Maison Neue" w:hAnsi="Maison Neue"/>
          <w:sz w:val="24"/>
          <w:szCs w:val="24"/>
        </w:rPr>
        <w:t>8</w:t>
      </w:r>
      <w:r w:rsidRPr="00C22ED8">
        <w:rPr>
          <w:rFonts w:ascii="Maison Neue" w:hAnsi="Maison Neue"/>
          <w:sz w:val="24"/>
          <w:szCs w:val="24"/>
        </w:rPr>
        <w:t xml:space="preserve"> festivals present work created by Without Walls at festivals across England, many in areas of low engagement for the arts, reaching diverse new audiences</w:t>
      </w:r>
    </w:p>
    <w:p w14:paraId="541298FC" w14:textId="27FA5AFD" w:rsidR="00842BD7" w:rsidRDefault="00842BD7" w:rsidP="0090454A">
      <w:pPr>
        <w:pStyle w:val="ListParagraph"/>
        <w:numPr>
          <w:ilvl w:val="0"/>
          <w:numId w:val="10"/>
        </w:numPr>
        <w:suppressAutoHyphens/>
        <w:autoSpaceDN w:val="0"/>
        <w:spacing w:before="240" w:after="240" w:line="276" w:lineRule="auto"/>
        <w:contextualSpacing w:val="0"/>
        <w:jc w:val="both"/>
        <w:textAlignment w:val="baseline"/>
        <w:rPr>
          <w:rFonts w:ascii="Maison Neue" w:hAnsi="Maison Neue"/>
          <w:sz w:val="24"/>
          <w:szCs w:val="24"/>
        </w:rPr>
      </w:pPr>
      <w:r w:rsidRPr="00C22ED8">
        <w:rPr>
          <w:rFonts w:ascii="Maison Neue" w:hAnsi="Maison Neue"/>
          <w:sz w:val="24"/>
          <w:szCs w:val="24"/>
        </w:rPr>
        <w:t xml:space="preserve">The </w:t>
      </w:r>
      <w:r w:rsidRPr="00C22ED8">
        <w:rPr>
          <w:rFonts w:ascii="Maison Neue" w:hAnsi="Maison Neue"/>
          <w:b/>
          <w:bCs/>
          <w:sz w:val="24"/>
          <w:szCs w:val="24"/>
        </w:rPr>
        <w:t>Creative Development Network</w:t>
      </w:r>
      <w:r w:rsidRPr="00C22ED8">
        <w:rPr>
          <w:rFonts w:ascii="Maison Neue" w:hAnsi="Maison Neue"/>
          <w:sz w:val="24"/>
          <w:szCs w:val="24"/>
        </w:rPr>
        <w:t xml:space="preserve"> – a new network of emerging festivals to whom Without Walls offers developmental support </w:t>
      </w:r>
    </w:p>
    <w:p w14:paraId="49445ED9" w14:textId="270FFF1B" w:rsidR="008E2E64" w:rsidRDefault="008E2E64" w:rsidP="0090454A">
      <w:pPr>
        <w:spacing w:before="240" w:after="240" w:line="276" w:lineRule="auto"/>
        <w:jc w:val="right"/>
        <w:rPr>
          <w:rFonts w:ascii="Maison Neue" w:hAnsi="Maison Neue"/>
          <w:sz w:val="24"/>
          <w:szCs w:val="24"/>
        </w:rPr>
      </w:pPr>
      <w:r>
        <w:rPr>
          <w:rFonts w:ascii="Maison Neue" w:hAnsi="Maison Neue"/>
          <w:noProof/>
          <w:sz w:val="24"/>
          <w:szCs w:val="24"/>
        </w:rPr>
        <w:drawing>
          <wp:inline distT="0" distB="0" distL="0" distR="0" wp14:anchorId="344A6311" wp14:editId="12681BED">
            <wp:extent cx="5680075" cy="3047849"/>
            <wp:effectExtent l="0" t="0" r="0" b="635"/>
            <wp:docPr id="11" name="Picture 11" descr="A picture of three performers with a small puppet, walking across a fiel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of three performers with a small puppet, walking across a field. ">
                      <a:extLst>
                        <a:ext uri="{C183D7F6-B498-43B3-948B-1728B52AA6E4}">
                          <adec:decorative xmlns:adec="http://schemas.microsoft.com/office/drawing/2017/decorative" val="0"/>
                        </a:ext>
                      </a:extLst>
                    </pic:cNvPr>
                    <pic:cNvPicPr/>
                  </pic:nvPicPr>
                  <pic:blipFill rotWithShape="1">
                    <a:blip r:embed="rId12" cstate="print">
                      <a:extLst>
                        <a:ext uri="{28A0092B-C50C-407E-A947-70E740481C1C}">
                          <a14:useLocalDpi xmlns:a14="http://schemas.microsoft.com/office/drawing/2010/main" val="0"/>
                        </a:ext>
                      </a:extLst>
                    </a:blip>
                    <a:srcRect t="9178" b="10335"/>
                    <a:stretch/>
                  </pic:blipFill>
                  <pic:spPr bwMode="auto">
                    <a:xfrm>
                      <a:off x="0" y="0"/>
                      <a:ext cx="5681033" cy="3048363"/>
                    </a:xfrm>
                    <a:prstGeom prst="rect">
                      <a:avLst/>
                    </a:prstGeom>
                    <a:ln>
                      <a:noFill/>
                    </a:ln>
                    <a:extLst>
                      <a:ext uri="{53640926-AAD7-44D8-BBD7-CCE9431645EC}">
                        <a14:shadowObscured xmlns:a14="http://schemas.microsoft.com/office/drawing/2010/main"/>
                      </a:ext>
                    </a:extLst>
                  </pic:spPr>
                </pic:pic>
              </a:graphicData>
            </a:graphic>
          </wp:inline>
        </w:drawing>
      </w:r>
    </w:p>
    <w:p w14:paraId="2BBA7B9D" w14:textId="06A92885" w:rsidR="008E2E64" w:rsidRPr="00B87210" w:rsidRDefault="00257A09" w:rsidP="0090454A">
      <w:pPr>
        <w:spacing w:after="0" w:line="240" w:lineRule="auto"/>
        <w:jc w:val="right"/>
        <w:rPr>
          <w:rFonts w:ascii="Maison Neue" w:hAnsi="Maison Neue"/>
          <w:sz w:val="20"/>
          <w:szCs w:val="20"/>
        </w:rPr>
      </w:pPr>
      <w:r w:rsidRPr="00B87210">
        <w:rPr>
          <w:rFonts w:ascii="Maison Neue" w:hAnsi="Maison Neue"/>
          <w:i/>
          <w:iCs/>
          <w:sz w:val="20"/>
          <w:szCs w:val="20"/>
        </w:rPr>
        <w:t xml:space="preserve">What Happened to You? </w:t>
      </w:r>
      <w:r w:rsidR="008E2E64" w:rsidRPr="00B87210">
        <w:rPr>
          <w:rFonts w:ascii="Maison Neue" w:hAnsi="Maison Neue"/>
          <w:sz w:val="20"/>
          <w:szCs w:val="20"/>
        </w:rPr>
        <w:t xml:space="preserve"> by </w:t>
      </w:r>
      <w:r w:rsidRPr="00B87210">
        <w:rPr>
          <w:rFonts w:ascii="Maison Neue" w:hAnsi="Maison Neue"/>
          <w:sz w:val="20"/>
          <w:szCs w:val="20"/>
        </w:rPr>
        <w:t>Nikki Charlesworth</w:t>
      </w:r>
      <w:r w:rsidR="008E2E64" w:rsidRPr="00B87210">
        <w:rPr>
          <w:rFonts w:ascii="Maison Neue" w:hAnsi="Maison Neue"/>
          <w:sz w:val="20"/>
          <w:szCs w:val="20"/>
        </w:rPr>
        <w:t xml:space="preserve"> © </w:t>
      </w:r>
      <w:r w:rsidRPr="00B87210">
        <w:rPr>
          <w:rFonts w:ascii="Maison Neue" w:hAnsi="Maison Neue"/>
          <w:sz w:val="20"/>
          <w:szCs w:val="20"/>
        </w:rPr>
        <w:t>Ash Mills</w:t>
      </w:r>
    </w:p>
    <w:p w14:paraId="6883DCCD" w14:textId="1686B7C3" w:rsidR="00842BD7" w:rsidRPr="00C22ED8" w:rsidRDefault="00842BD7" w:rsidP="0090454A">
      <w:pPr>
        <w:spacing w:before="240" w:after="240" w:line="276" w:lineRule="auto"/>
        <w:jc w:val="both"/>
        <w:rPr>
          <w:rFonts w:ascii="Maison Neue" w:hAnsi="Maison Neue"/>
          <w:sz w:val="24"/>
          <w:szCs w:val="24"/>
        </w:rPr>
      </w:pPr>
      <w:r w:rsidRPr="00C22ED8">
        <w:rPr>
          <w:rFonts w:ascii="Maison Neue" w:hAnsi="Maison Neue"/>
          <w:sz w:val="24"/>
          <w:szCs w:val="24"/>
        </w:rPr>
        <w:lastRenderedPageBreak/>
        <w:t xml:space="preserve">The operation of these groups is described in a well-developed Governance and Operational Framework Document which sets out the Terms of Reference for Board members, and members of each network. </w:t>
      </w:r>
    </w:p>
    <w:p w14:paraId="745FF230" w14:textId="5457332A" w:rsidR="00A87A13" w:rsidRPr="00C22ED8" w:rsidRDefault="00842BD7" w:rsidP="0090454A">
      <w:pPr>
        <w:spacing w:before="240" w:after="240" w:line="276" w:lineRule="auto"/>
        <w:jc w:val="both"/>
        <w:rPr>
          <w:rFonts w:ascii="Maison Neue" w:hAnsi="Maison Neue"/>
          <w:sz w:val="24"/>
          <w:szCs w:val="24"/>
        </w:rPr>
      </w:pPr>
      <w:r w:rsidRPr="00C22ED8">
        <w:rPr>
          <w:rFonts w:ascii="Maison Neue" w:hAnsi="Maison Neue"/>
          <w:sz w:val="24"/>
          <w:szCs w:val="24"/>
        </w:rPr>
        <w:t xml:space="preserve">Without Walls has supported </w:t>
      </w:r>
      <w:r w:rsidRPr="00F1125B">
        <w:rPr>
          <w:rFonts w:ascii="Maison Neue" w:hAnsi="Maison Neue"/>
          <w:sz w:val="24"/>
          <w:szCs w:val="24"/>
        </w:rPr>
        <w:t xml:space="preserve">over </w:t>
      </w:r>
      <w:r w:rsidR="00A206B1">
        <w:rPr>
          <w:rFonts w:ascii="Maison Neue" w:hAnsi="Maison Neue"/>
          <w:sz w:val="24"/>
          <w:szCs w:val="24"/>
        </w:rPr>
        <w:t>200</w:t>
      </w:r>
      <w:r w:rsidRPr="00C22ED8">
        <w:rPr>
          <w:rFonts w:ascii="Maison Neue" w:hAnsi="Maison Neue"/>
          <w:sz w:val="24"/>
          <w:szCs w:val="24"/>
        </w:rPr>
        <w:t xml:space="preserve"> shows by UK artists, and undertakes a range of strategic development work to support the development of ambitious outdoor arts work, including projects to promote diversity and inclusion for Black, Asian and ethnic</w:t>
      </w:r>
      <w:r w:rsidR="00877BD0" w:rsidRPr="00C22ED8">
        <w:rPr>
          <w:rFonts w:ascii="Maison Neue" w:hAnsi="Maison Neue"/>
          <w:sz w:val="24"/>
          <w:szCs w:val="24"/>
        </w:rPr>
        <w:t>ally diverse</w:t>
      </w:r>
      <w:r w:rsidRPr="00C22ED8">
        <w:rPr>
          <w:rFonts w:ascii="Maison Neue" w:hAnsi="Maison Neue"/>
          <w:sz w:val="24"/>
          <w:szCs w:val="24"/>
        </w:rPr>
        <w:t xml:space="preserve"> artists and audiences; initiatives to promote Deaf and disabled artists and audiences; </w:t>
      </w:r>
      <w:r w:rsidR="00877BD0" w:rsidRPr="00C22ED8">
        <w:rPr>
          <w:rFonts w:ascii="Maison Neue" w:hAnsi="Maison Neue"/>
          <w:sz w:val="24"/>
          <w:szCs w:val="24"/>
        </w:rPr>
        <w:t xml:space="preserve">a programme to support artists and festivals to address environmental responsibility; </w:t>
      </w:r>
      <w:r w:rsidRPr="00C22ED8">
        <w:rPr>
          <w:rFonts w:ascii="Maison Neue" w:hAnsi="Maison Neue"/>
          <w:sz w:val="24"/>
          <w:szCs w:val="24"/>
        </w:rPr>
        <w:t xml:space="preserve">a wide range of audience development work, and numerous other strategic projects. </w:t>
      </w:r>
    </w:p>
    <w:p w14:paraId="32D75EE0" w14:textId="588E1895" w:rsidR="00A87A13" w:rsidRPr="00C22ED8" w:rsidRDefault="00A87A13" w:rsidP="0090454A">
      <w:pPr>
        <w:spacing w:before="240" w:after="240" w:line="276" w:lineRule="auto"/>
        <w:jc w:val="both"/>
        <w:rPr>
          <w:rFonts w:ascii="Maison Neue" w:hAnsi="Maison Neue"/>
          <w:sz w:val="24"/>
          <w:szCs w:val="24"/>
        </w:rPr>
      </w:pPr>
      <w:r w:rsidRPr="00C22ED8">
        <w:rPr>
          <w:rFonts w:ascii="Maison Neue" w:hAnsi="Maison Neue"/>
          <w:sz w:val="24"/>
          <w:szCs w:val="24"/>
        </w:rPr>
        <w:t>Without Walls programming aims to reflect the diversity of artists in the UK; 65% of the artists Without Walls has supported are based outside of London</w:t>
      </w:r>
      <w:r w:rsidR="004305EC" w:rsidRPr="00C22ED8">
        <w:rPr>
          <w:rFonts w:ascii="Maison Neue" w:hAnsi="Maison Neue"/>
          <w:sz w:val="24"/>
          <w:szCs w:val="24"/>
        </w:rPr>
        <w:t>,</w:t>
      </w:r>
      <w:r w:rsidRPr="00C22ED8">
        <w:rPr>
          <w:rFonts w:ascii="Maison Neue" w:hAnsi="Maison Neue"/>
          <w:sz w:val="24"/>
          <w:szCs w:val="24"/>
        </w:rPr>
        <w:t xml:space="preserve"> 13% are </w:t>
      </w:r>
      <w:r w:rsidR="00D020A1">
        <w:rPr>
          <w:rFonts w:ascii="Maison Neue" w:hAnsi="Maison Neue"/>
          <w:sz w:val="24"/>
          <w:szCs w:val="24"/>
        </w:rPr>
        <w:t>B</w:t>
      </w:r>
      <w:r w:rsidRPr="00C22ED8">
        <w:rPr>
          <w:rFonts w:ascii="Maison Neue" w:hAnsi="Maison Neue"/>
          <w:sz w:val="24"/>
          <w:szCs w:val="24"/>
        </w:rPr>
        <w:t xml:space="preserve">lack, </w:t>
      </w:r>
      <w:proofErr w:type="gramStart"/>
      <w:r w:rsidRPr="00C22ED8">
        <w:rPr>
          <w:rFonts w:ascii="Maison Neue" w:hAnsi="Maison Neue"/>
          <w:sz w:val="24"/>
          <w:szCs w:val="24"/>
        </w:rPr>
        <w:t>Asian</w:t>
      </w:r>
      <w:proofErr w:type="gramEnd"/>
      <w:r w:rsidRPr="00C22ED8">
        <w:rPr>
          <w:rFonts w:ascii="Maison Neue" w:hAnsi="Maison Neue"/>
          <w:sz w:val="24"/>
          <w:szCs w:val="24"/>
        </w:rPr>
        <w:t xml:space="preserve"> or ethnically diverse led, and 8% are Deaf or Disabled.</w:t>
      </w:r>
      <w:r w:rsidR="004305EC" w:rsidRPr="00C22ED8">
        <w:rPr>
          <w:rFonts w:ascii="Maison Neue" w:hAnsi="Maison Neue"/>
          <w:sz w:val="24"/>
          <w:szCs w:val="24"/>
        </w:rPr>
        <w:t xml:space="preserve"> Their work is shown at festivals from major metropolitan centres in London and Birmingham, to the banks of the River Tees in Stockton, the woodland site of Just So Festival in Cheshire and urban public spaces in Stoke, Skegness and Norwich.</w:t>
      </w:r>
    </w:p>
    <w:p w14:paraId="02F921C9" w14:textId="5A0C2295" w:rsidR="00842BD7" w:rsidRDefault="00842BD7" w:rsidP="0090454A">
      <w:pPr>
        <w:spacing w:before="240" w:after="240" w:line="276" w:lineRule="auto"/>
        <w:jc w:val="both"/>
        <w:rPr>
          <w:rFonts w:ascii="Maison Neue" w:hAnsi="Maison Neue"/>
          <w:sz w:val="24"/>
          <w:szCs w:val="24"/>
        </w:rPr>
      </w:pPr>
      <w:r w:rsidRPr="00C22ED8">
        <w:rPr>
          <w:rFonts w:ascii="Maison Neue" w:hAnsi="Maison Neue"/>
          <w:sz w:val="24"/>
          <w:szCs w:val="24"/>
        </w:rPr>
        <w:t xml:space="preserve">In 2018, Without Walls became a National Portfolio Organisation of Arts Council England. </w:t>
      </w:r>
      <w:r w:rsidR="008E2E64">
        <w:rPr>
          <w:rFonts w:ascii="Maison Neue" w:hAnsi="Maison Neue"/>
          <w:sz w:val="24"/>
          <w:szCs w:val="24"/>
        </w:rPr>
        <w:t>Find m</w:t>
      </w:r>
      <w:r w:rsidRPr="00C22ED8">
        <w:rPr>
          <w:rFonts w:ascii="Maison Neue" w:hAnsi="Maison Neue"/>
          <w:sz w:val="24"/>
          <w:szCs w:val="24"/>
        </w:rPr>
        <w:t xml:space="preserve">ore </w:t>
      </w:r>
      <w:hyperlink r:id="rId13" w:history="1">
        <w:r w:rsidRPr="008E2E64">
          <w:rPr>
            <w:rStyle w:val="Hyperlink"/>
            <w:rFonts w:ascii="Maison Neue" w:hAnsi="Maison Neue"/>
            <w:sz w:val="24"/>
            <w:szCs w:val="24"/>
          </w:rPr>
          <w:t>information about the work of Without Walls</w:t>
        </w:r>
        <w:r w:rsidR="008E2E64" w:rsidRPr="008E2E64">
          <w:rPr>
            <w:rStyle w:val="Hyperlink"/>
            <w:rFonts w:ascii="Maison Neue" w:hAnsi="Maison Neue"/>
            <w:sz w:val="24"/>
            <w:szCs w:val="24"/>
          </w:rPr>
          <w:t xml:space="preserve"> here</w:t>
        </w:r>
      </w:hyperlink>
      <w:r w:rsidR="008E2E64">
        <w:rPr>
          <w:rFonts w:ascii="Maison Neue" w:hAnsi="Maison Neue"/>
          <w:sz w:val="24"/>
          <w:szCs w:val="24"/>
        </w:rPr>
        <w:t>.</w:t>
      </w:r>
    </w:p>
    <w:p w14:paraId="34E3A30E" w14:textId="77777777" w:rsidR="00842BD7" w:rsidRPr="00B87210" w:rsidRDefault="00842BD7" w:rsidP="0090454A">
      <w:pPr>
        <w:pStyle w:val="Heading2"/>
        <w:spacing w:before="240" w:after="120"/>
        <w:rPr>
          <w:rFonts w:ascii="Maison Neue" w:hAnsi="Maison Neue"/>
          <w:b/>
          <w:bCs/>
          <w:color w:val="auto"/>
          <w:sz w:val="24"/>
          <w:szCs w:val="24"/>
        </w:rPr>
      </w:pPr>
      <w:r w:rsidRPr="00B87210">
        <w:rPr>
          <w:rFonts w:ascii="Maison Neue" w:hAnsi="Maison Neue"/>
          <w:b/>
          <w:bCs/>
          <w:color w:val="auto"/>
          <w:sz w:val="24"/>
          <w:szCs w:val="24"/>
        </w:rPr>
        <w:t>Governance</w:t>
      </w:r>
    </w:p>
    <w:p w14:paraId="18CB929B" w14:textId="54C40D70" w:rsidR="00B87210" w:rsidRDefault="00842BD7" w:rsidP="0090454A">
      <w:pPr>
        <w:spacing w:before="120" w:after="0" w:line="276" w:lineRule="auto"/>
        <w:jc w:val="both"/>
        <w:rPr>
          <w:rFonts w:ascii="Maison Neue" w:hAnsi="Maison Neue"/>
          <w:sz w:val="24"/>
          <w:szCs w:val="24"/>
        </w:rPr>
      </w:pPr>
      <w:r w:rsidRPr="00C22ED8">
        <w:rPr>
          <w:rFonts w:ascii="Maison Neue" w:hAnsi="Maison Neue"/>
          <w:sz w:val="24"/>
          <w:szCs w:val="24"/>
        </w:rPr>
        <w:t xml:space="preserve">Without Walls is a Company Limited by Guarantee. In 2018 the Articles of Association were </w:t>
      </w:r>
      <w:proofErr w:type="gramStart"/>
      <w:r w:rsidRPr="00C22ED8">
        <w:rPr>
          <w:rFonts w:ascii="Maison Neue" w:hAnsi="Maison Neue"/>
          <w:sz w:val="24"/>
          <w:szCs w:val="24"/>
        </w:rPr>
        <w:t>revised</w:t>
      </w:r>
      <w:proofErr w:type="gramEnd"/>
      <w:r w:rsidRPr="00C22ED8">
        <w:rPr>
          <w:rFonts w:ascii="Maison Neue" w:hAnsi="Maison Neue"/>
          <w:sz w:val="24"/>
          <w:szCs w:val="24"/>
        </w:rPr>
        <w:t xml:space="preserve"> and a new Board of Directors established.  The Company is not a Charity, though this is a consideration for possible future development and the Articles of Association reflect this. The Board of Directors commit their time to ensuring that the company is run successfully in line with its stated aims. </w:t>
      </w:r>
    </w:p>
    <w:p w14:paraId="69169F1F" w14:textId="77777777" w:rsidR="00B87210" w:rsidRDefault="00B87210" w:rsidP="0090454A">
      <w:pPr>
        <w:spacing w:after="0" w:line="240" w:lineRule="auto"/>
        <w:rPr>
          <w:rFonts w:ascii="Maison Neue" w:hAnsi="Maison Neue" w:cstheme="minorHAnsi"/>
          <w:b/>
          <w:bCs/>
          <w:sz w:val="24"/>
          <w:szCs w:val="24"/>
        </w:rPr>
      </w:pPr>
      <w:r>
        <w:rPr>
          <w:rFonts w:ascii="Maison Neue" w:hAnsi="Maison Neue" w:cstheme="minorHAnsi"/>
          <w:b/>
          <w:bCs/>
          <w:noProof/>
          <w:sz w:val="24"/>
          <w:szCs w:val="24"/>
        </w:rPr>
        <w:drawing>
          <wp:inline distT="0" distB="0" distL="0" distR="0" wp14:anchorId="63F52861" wp14:editId="7B8879AD">
            <wp:extent cx="5731510" cy="2619375"/>
            <wp:effectExtent l="0" t="0" r="2540" b="9525"/>
            <wp:docPr id="13" name="Picture 13" descr="A picture of a group of people outdoors in a town centre, sitting on benches and watching a performance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of a group of people outdoors in a town centre, sitting on benches and watching a performance in the distance. "/>
                    <pic:cNvPicPr/>
                  </pic:nvPicPr>
                  <pic:blipFill rotWithShape="1">
                    <a:blip r:embed="rId14" cstate="print">
                      <a:extLst>
                        <a:ext uri="{28A0092B-C50C-407E-A947-70E740481C1C}">
                          <a14:useLocalDpi xmlns:a14="http://schemas.microsoft.com/office/drawing/2010/main" val="0"/>
                        </a:ext>
                      </a:extLst>
                    </a:blip>
                    <a:srcRect t="13156" b="18383"/>
                    <a:stretch/>
                  </pic:blipFill>
                  <pic:spPr bwMode="auto">
                    <a:xfrm>
                      <a:off x="0" y="0"/>
                      <a:ext cx="5731510" cy="2619375"/>
                    </a:xfrm>
                    <a:prstGeom prst="rect">
                      <a:avLst/>
                    </a:prstGeom>
                    <a:ln>
                      <a:noFill/>
                    </a:ln>
                    <a:extLst>
                      <a:ext uri="{53640926-AAD7-44D8-BBD7-CCE9431645EC}">
                        <a14:shadowObscured xmlns:a14="http://schemas.microsoft.com/office/drawing/2010/main"/>
                      </a:ext>
                    </a:extLst>
                  </pic:spPr>
                </pic:pic>
              </a:graphicData>
            </a:graphic>
          </wp:inline>
        </w:drawing>
      </w:r>
    </w:p>
    <w:p w14:paraId="186801B8" w14:textId="579685FA" w:rsidR="00B87210" w:rsidRPr="00B87210" w:rsidRDefault="00B87210" w:rsidP="0090454A">
      <w:pPr>
        <w:spacing w:after="0" w:line="240" w:lineRule="auto"/>
        <w:jc w:val="right"/>
        <w:rPr>
          <w:rFonts w:ascii="Maison Neue" w:hAnsi="Maison Neue" w:cstheme="minorHAnsi"/>
          <w:sz w:val="20"/>
          <w:szCs w:val="20"/>
        </w:rPr>
      </w:pPr>
      <w:r w:rsidRPr="007229DF">
        <w:rPr>
          <w:rFonts w:ascii="Maison Neue" w:hAnsi="Maison Neue" w:cstheme="minorHAnsi"/>
          <w:sz w:val="20"/>
          <w:szCs w:val="20"/>
        </w:rPr>
        <w:t>City Encounters 2021</w:t>
      </w:r>
      <w:r w:rsidRPr="003B03C3">
        <w:rPr>
          <w:rFonts w:ascii="Maison Neue" w:hAnsi="Maison Neue" w:cstheme="minorHAnsi"/>
          <w:sz w:val="20"/>
          <w:szCs w:val="20"/>
        </w:rPr>
        <w:t xml:space="preserve"> © </w:t>
      </w:r>
      <w:r>
        <w:rPr>
          <w:rFonts w:ascii="Maison Neue" w:hAnsi="Maison Neue" w:cstheme="minorHAnsi"/>
          <w:sz w:val="20"/>
          <w:szCs w:val="20"/>
        </w:rPr>
        <w:t>Ash Mills</w:t>
      </w:r>
    </w:p>
    <w:p w14:paraId="6D9B1758" w14:textId="5D07D237" w:rsidR="00842BD7" w:rsidRPr="00B87210" w:rsidRDefault="00842BD7"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lastRenderedPageBreak/>
        <w:t>About the Board</w:t>
      </w:r>
    </w:p>
    <w:p w14:paraId="71DB8BEB" w14:textId="712D75FF" w:rsidR="00842BD7" w:rsidRDefault="00842BD7" w:rsidP="0090454A">
      <w:pPr>
        <w:widowControl w:val="0"/>
        <w:autoSpaceDE w:val="0"/>
        <w:spacing w:before="240" w:after="240" w:line="276" w:lineRule="auto"/>
        <w:jc w:val="both"/>
        <w:rPr>
          <w:rFonts w:ascii="Maison Neue" w:hAnsi="Maison Neue" w:cs="Calibri Light"/>
          <w:sz w:val="24"/>
          <w:szCs w:val="24"/>
        </w:rPr>
      </w:pPr>
      <w:r w:rsidRPr="00C22ED8">
        <w:rPr>
          <w:rFonts w:ascii="Maison Neue" w:hAnsi="Maison Neue" w:cs="Calibri Light"/>
          <w:sz w:val="24"/>
          <w:szCs w:val="24"/>
        </w:rPr>
        <w:t xml:space="preserve">Until April 2018 the Board of Directors was made up of representatives from each of the festivals that make up the Artistic Directorate. Prior to becoming an NPO, Without Walls reviewed its company structure and from 1 April 2018 a new Board was established, responsible for setting strategy, upholding </w:t>
      </w:r>
      <w:proofErr w:type="gramStart"/>
      <w:r w:rsidRPr="00C22ED8">
        <w:rPr>
          <w:rFonts w:ascii="Maison Neue" w:hAnsi="Maison Neue" w:cs="Calibri Light"/>
          <w:sz w:val="24"/>
          <w:szCs w:val="24"/>
        </w:rPr>
        <w:t>vision</w:t>
      </w:r>
      <w:proofErr w:type="gramEnd"/>
      <w:r w:rsidRPr="00C22ED8">
        <w:rPr>
          <w:rFonts w:ascii="Maison Neue" w:hAnsi="Maison Neue" w:cs="Calibri Light"/>
          <w:sz w:val="24"/>
          <w:szCs w:val="24"/>
        </w:rPr>
        <w:t xml:space="preserve"> and values, overseeing the work of the Artistic Directorate, the Associate Touring Network and the management team in accordance with the organisation’s constitution, legal and financial obligations. Board members are drawn from the consortium’s partners, alongside independent external voices with an equal passion for the work of the consortium.</w:t>
      </w:r>
    </w:p>
    <w:p w14:paraId="1F19C885" w14:textId="1B4D709F" w:rsidR="008E2E64" w:rsidRPr="00C22ED8" w:rsidRDefault="008E2E64" w:rsidP="0090454A">
      <w:pPr>
        <w:widowControl w:val="0"/>
        <w:autoSpaceDE w:val="0"/>
        <w:spacing w:before="240" w:after="240" w:line="276" w:lineRule="auto"/>
        <w:jc w:val="both"/>
        <w:rPr>
          <w:rFonts w:ascii="Maison Neue" w:hAnsi="Maison Neue"/>
          <w:sz w:val="24"/>
          <w:szCs w:val="24"/>
        </w:rPr>
      </w:pPr>
      <w:r>
        <w:rPr>
          <w:rFonts w:ascii="Maison Neue" w:hAnsi="Maison Neue" w:cs="Calibri Light"/>
          <w:sz w:val="24"/>
          <w:szCs w:val="24"/>
        </w:rPr>
        <w:t xml:space="preserve">Find out </w:t>
      </w:r>
      <w:hyperlink r:id="rId15" w:history="1">
        <w:r w:rsidRPr="003B03C3">
          <w:rPr>
            <w:rStyle w:val="Hyperlink"/>
            <w:rFonts w:ascii="Maison Neue" w:hAnsi="Maison Neue" w:cs="Calibri Light"/>
            <w:sz w:val="24"/>
            <w:szCs w:val="24"/>
          </w:rPr>
          <w:t>more about the Board members here</w:t>
        </w:r>
      </w:hyperlink>
      <w:r>
        <w:rPr>
          <w:rFonts w:ascii="Maison Neue" w:hAnsi="Maison Neue" w:cs="Calibri Light"/>
          <w:sz w:val="24"/>
          <w:szCs w:val="24"/>
        </w:rPr>
        <w:t xml:space="preserve">. </w:t>
      </w:r>
    </w:p>
    <w:p w14:paraId="518B5146" w14:textId="77777777" w:rsidR="00842BD7" w:rsidRPr="00C22ED8" w:rsidRDefault="00842BD7" w:rsidP="0090454A">
      <w:pPr>
        <w:spacing w:before="240" w:after="240" w:line="276" w:lineRule="auto"/>
        <w:jc w:val="both"/>
        <w:rPr>
          <w:rFonts w:ascii="Maison Neue" w:hAnsi="Maison Neue"/>
          <w:sz w:val="24"/>
          <w:szCs w:val="24"/>
        </w:rPr>
      </w:pPr>
      <w:r w:rsidRPr="00C22ED8">
        <w:rPr>
          <w:rFonts w:ascii="Maison Neue" w:hAnsi="Maison Neue"/>
          <w:sz w:val="24"/>
          <w:szCs w:val="24"/>
        </w:rPr>
        <w:t xml:space="preserve">Without Walls currently has six Board Members drawn from the partner festivals, as well as six independent members who bring a different experience and perspective to the Board. Independent Board members have been identified through open recruitments in </w:t>
      </w:r>
      <w:r w:rsidRPr="00C22ED8">
        <w:rPr>
          <w:rFonts w:ascii="Maison Neue" w:hAnsi="Maison Neue"/>
          <w:color w:val="000000"/>
          <w:sz w:val="24"/>
          <w:szCs w:val="24"/>
        </w:rPr>
        <w:t>February 2018 and January 2019</w:t>
      </w:r>
      <w:r w:rsidRPr="00C22ED8">
        <w:rPr>
          <w:rFonts w:ascii="Maison Neue" w:hAnsi="Maison Neue"/>
          <w:sz w:val="24"/>
          <w:szCs w:val="24"/>
        </w:rPr>
        <w:t xml:space="preserve">. The Articles of Association allow for up 15 Board members - seven Directors to be drawn from partner festivals, seven independent members, and the Chair. </w:t>
      </w:r>
    </w:p>
    <w:p w14:paraId="7E70892E" w14:textId="04E653CA" w:rsidR="009C3B7D" w:rsidRDefault="00842BD7" w:rsidP="0090454A">
      <w:pPr>
        <w:spacing w:before="240" w:after="240" w:line="276" w:lineRule="auto"/>
        <w:jc w:val="both"/>
        <w:rPr>
          <w:rFonts w:ascii="Maison Neue" w:hAnsi="Maison Neue" w:cs="Calibri Light"/>
          <w:sz w:val="24"/>
          <w:szCs w:val="24"/>
        </w:rPr>
      </w:pPr>
      <w:r w:rsidRPr="00C22ED8">
        <w:rPr>
          <w:rFonts w:ascii="Maison Neue" w:hAnsi="Maison Neue"/>
          <w:sz w:val="24"/>
          <w:szCs w:val="24"/>
        </w:rPr>
        <w:t xml:space="preserve">Without Walls employs an </w:t>
      </w:r>
      <w:r w:rsidRPr="00C22ED8">
        <w:rPr>
          <w:rFonts w:ascii="Maison Neue" w:hAnsi="Maison Neue"/>
          <w:b/>
          <w:bCs/>
          <w:sz w:val="24"/>
          <w:szCs w:val="24"/>
        </w:rPr>
        <w:t>independent executive chair</w:t>
      </w:r>
      <w:r w:rsidRPr="00C22ED8">
        <w:rPr>
          <w:rFonts w:ascii="Maison Neue" w:hAnsi="Maison Neue"/>
          <w:sz w:val="24"/>
          <w:szCs w:val="24"/>
        </w:rPr>
        <w:t>,</w:t>
      </w:r>
      <w:r w:rsidRPr="00C22ED8">
        <w:rPr>
          <w:rFonts w:ascii="Maison Neue" w:hAnsi="Maison Neue" w:cs="Calibri Light"/>
          <w:sz w:val="24"/>
          <w:szCs w:val="24"/>
        </w:rPr>
        <w:t xml:space="preserve"> Josephine Burns, co-</w:t>
      </w:r>
      <w:proofErr w:type="gramStart"/>
      <w:r w:rsidRPr="00C22ED8">
        <w:rPr>
          <w:rFonts w:ascii="Maison Neue" w:hAnsi="Maison Neue" w:cs="Calibri Light"/>
          <w:sz w:val="24"/>
          <w:szCs w:val="24"/>
        </w:rPr>
        <w:t>founder</w:t>
      </w:r>
      <w:proofErr w:type="gramEnd"/>
      <w:r w:rsidRPr="00C22ED8">
        <w:rPr>
          <w:rFonts w:ascii="Maison Neue" w:hAnsi="Maison Neue" w:cs="Calibri Light"/>
          <w:sz w:val="24"/>
          <w:szCs w:val="24"/>
        </w:rPr>
        <w:t xml:space="preserve"> and Senior Associate of BOP Consulting,</w:t>
      </w:r>
      <w:r w:rsidRPr="00C22ED8">
        <w:rPr>
          <w:rFonts w:ascii="Maison Neue" w:hAnsi="Maison Neue"/>
          <w:sz w:val="24"/>
          <w:szCs w:val="24"/>
        </w:rPr>
        <w:t xml:space="preserve"> who is paid a nominal fee to oversee the Governance arrangements, chair the meetings of Without Walls Board and other network meetings, and to oversee and support the work of the Management Company.</w:t>
      </w:r>
      <w:r w:rsidRPr="00C22ED8">
        <w:rPr>
          <w:rFonts w:ascii="Maison Neue" w:hAnsi="Maison Neue" w:cs="Calibri Light"/>
          <w:sz w:val="24"/>
          <w:szCs w:val="24"/>
        </w:rPr>
        <w:t xml:space="preserve"> </w:t>
      </w:r>
    </w:p>
    <w:p w14:paraId="21A3E161" w14:textId="546A2851" w:rsidR="00842BD7" w:rsidRPr="00B87210" w:rsidRDefault="00842BD7"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Artistic Leadership</w:t>
      </w:r>
    </w:p>
    <w:p w14:paraId="3C283934" w14:textId="4BD292F7" w:rsidR="00A87A13" w:rsidRPr="00C22ED8" w:rsidRDefault="00842BD7" w:rsidP="0090454A">
      <w:pPr>
        <w:spacing w:before="240" w:after="240" w:line="276" w:lineRule="auto"/>
        <w:jc w:val="both"/>
        <w:rPr>
          <w:rFonts w:ascii="Maison Neue" w:hAnsi="Maison Neue"/>
          <w:sz w:val="24"/>
          <w:szCs w:val="24"/>
        </w:rPr>
      </w:pPr>
      <w:r w:rsidRPr="00C22ED8">
        <w:rPr>
          <w:rFonts w:ascii="Maison Neue" w:hAnsi="Maison Neue"/>
          <w:sz w:val="24"/>
          <w:szCs w:val="24"/>
        </w:rPr>
        <w:t xml:space="preserve">The Artistic Directorate has delegated powers from the Board to select the artistic programme and provide artistic leadership to Without Walls. Three members of the Artistic Directorate currently sit on the Board. </w:t>
      </w:r>
    </w:p>
    <w:p w14:paraId="3FA9FEBA" w14:textId="0639ECC7" w:rsidR="00842BD7" w:rsidRPr="00B87210" w:rsidRDefault="00842BD7"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Management and Delivery</w:t>
      </w:r>
    </w:p>
    <w:p w14:paraId="15AE550C" w14:textId="4BAC7230" w:rsidR="003B03C3" w:rsidRDefault="00842BD7" w:rsidP="0090454A">
      <w:pPr>
        <w:widowControl w:val="0"/>
        <w:autoSpaceDE w:val="0"/>
        <w:spacing w:before="240" w:after="240" w:line="276" w:lineRule="auto"/>
        <w:jc w:val="both"/>
        <w:rPr>
          <w:rFonts w:ascii="Maison Neue" w:hAnsi="Maison Neue" w:cs="Calibri Light"/>
          <w:sz w:val="24"/>
          <w:szCs w:val="24"/>
        </w:rPr>
      </w:pPr>
      <w:r w:rsidRPr="00C22ED8">
        <w:rPr>
          <w:rFonts w:ascii="Maison Neue" w:hAnsi="Maison Neue" w:cs="Calibri Light"/>
          <w:sz w:val="24"/>
          <w:szCs w:val="24"/>
        </w:rPr>
        <w:t>The strategic development and day to day management of the network and delivery of its activity is managed by XTRAX, an independent management and production company based in Manchester. XTRAX was a founder member of Without Walls in 2007, but stepped down as a partner festival in 2011, and now has a delivery contract with Without Walls, taking responsibility for delivery of the work outlined in the Business Plan and reporting to the Board of Directors and other networks. The Director of XTRAX and other senior staff report regularly to the Independent Executive Chair of Without Walls.</w:t>
      </w:r>
    </w:p>
    <w:p w14:paraId="0E20A58D" w14:textId="46F11E30" w:rsidR="00F603FF" w:rsidRPr="00B87210" w:rsidRDefault="00F603FF" w:rsidP="0090454A">
      <w:pPr>
        <w:pStyle w:val="Heading1"/>
        <w:spacing w:after="240"/>
        <w:rPr>
          <w:rFonts w:ascii="Spectral Medium" w:hAnsi="Spectral Medium"/>
          <w:b/>
          <w:bCs/>
          <w:color w:val="auto"/>
          <w:sz w:val="40"/>
          <w:szCs w:val="40"/>
        </w:rPr>
      </w:pPr>
      <w:r w:rsidRPr="00B87210">
        <w:rPr>
          <w:rFonts w:ascii="Spectral Medium" w:hAnsi="Spectral Medium"/>
          <w:b/>
          <w:bCs/>
          <w:color w:val="auto"/>
          <w:sz w:val="40"/>
          <w:szCs w:val="40"/>
        </w:rPr>
        <w:lastRenderedPageBreak/>
        <w:t xml:space="preserve">Appendix </w:t>
      </w:r>
      <w:r w:rsidR="00E31ADD" w:rsidRPr="00B87210">
        <w:rPr>
          <w:rFonts w:ascii="Spectral Medium" w:hAnsi="Spectral Medium"/>
          <w:b/>
          <w:bCs/>
          <w:color w:val="auto"/>
          <w:sz w:val="40"/>
          <w:szCs w:val="40"/>
        </w:rPr>
        <w:t>2</w:t>
      </w:r>
    </w:p>
    <w:p w14:paraId="720D0971" w14:textId="79F9EE2C" w:rsidR="00F603FF" w:rsidRPr="00B87210" w:rsidRDefault="00F603FF"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 xml:space="preserve">Without Walls Business Plan Aims </w:t>
      </w:r>
      <w:r w:rsidR="001663A5" w:rsidRPr="00B87210">
        <w:rPr>
          <w:rFonts w:ascii="Maison Neue" w:hAnsi="Maison Neue"/>
          <w:b/>
          <w:bCs/>
          <w:color w:val="auto"/>
          <w:sz w:val="24"/>
          <w:szCs w:val="24"/>
        </w:rPr>
        <w:t xml:space="preserve">(September 2021 Edition) </w:t>
      </w:r>
    </w:p>
    <w:p w14:paraId="79302B09" w14:textId="0FA1E63F" w:rsidR="00F603FF" w:rsidRPr="00C22ED8" w:rsidRDefault="00F603FF" w:rsidP="0090454A">
      <w:pPr>
        <w:pStyle w:val="Default"/>
        <w:spacing w:before="240" w:after="240" w:line="276" w:lineRule="auto"/>
        <w:jc w:val="both"/>
        <w:rPr>
          <w:rFonts w:ascii="Maison Neue" w:eastAsia="Times New Roman" w:hAnsi="Maison Neue" w:cstheme="minorHAnsi"/>
          <w:color w:val="auto"/>
          <w:lang w:eastAsia="en-GB"/>
        </w:rPr>
      </w:pPr>
      <w:r w:rsidRPr="00C22ED8">
        <w:rPr>
          <w:rFonts w:ascii="Maison Neue" w:eastAsia="Times New Roman" w:hAnsi="Maison Neue" w:cstheme="minorHAnsi"/>
          <w:color w:val="auto"/>
          <w:lang w:eastAsia="en-GB"/>
        </w:rPr>
        <w:t>Between 1 April 2022 - 31 March 2023, Without Walls will deliver an artistic programme and projects in support of six aims. Each aim has been addressed by the delivery of several objectives, each in turn supported by a detailed series of action</w:t>
      </w:r>
      <w:r w:rsidR="00877BD0" w:rsidRPr="00C22ED8">
        <w:rPr>
          <w:rFonts w:ascii="Maison Neue" w:eastAsia="Times New Roman" w:hAnsi="Maison Neue" w:cstheme="minorHAnsi"/>
          <w:color w:val="auto"/>
          <w:lang w:eastAsia="en-GB"/>
        </w:rPr>
        <w:t>s.</w:t>
      </w:r>
    </w:p>
    <w:p w14:paraId="58EBB06E" w14:textId="77777777" w:rsidR="00F603FF" w:rsidRPr="00C22ED8" w:rsidRDefault="00F603FF" w:rsidP="0090454A">
      <w:pPr>
        <w:pStyle w:val="Default"/>
        <w:spacing w:before="120" w:after="120"/>
        <w:rPr>
          <w:rFonts w:ascii="Maison Neue" w:eastAsia="Times New Roman" w:hAnsi="Maison Neue" w:cstheme="minorHAnsi"/>
          <w:color w:val="auto"/>
          <w:lang w:eastAsia="en-GB"/>
        </w:rPr>
      </w:pPr>
      <w:r w:rsidRPr="00C22ED8">
        <w:rPr>
          <w:rFonts w:ascii="Maison Neue" w:eastAsia="Times New Roman" w:hAnsi="Maison Neue" w:cstheme="minorHAnsi"/>
          <w:color w:val="auto"/>
          <w:lang w:eastAsia="en-GB"/>
        </w:rPr>
        <w:t>The six aims are:</w:t>
      </w:r>
    </w:p>
    <w:p w14:paraId="64DC5FCC" w14:textId="77777777" w:rsidR="00F603FF" w:rsidRPr="00C22ED8" w:rsidRDefault="00F603FF" w:rsidP="0090454A">
      <w:pPr>
        <w:pStyle w:val="Default"/>
        <w:numPr>
          <w:ilvl w:val="0"/>
          <w:numId w:val="7"/>
        </w:numPr>
        <w:spacing w:before="120" w:after="120"/>
        <w:jc w:val="both"/>
        <w:rPr>
          <w:rFonts w:ascii="Maison Neue" w:eastAsia="Times New Roman" w:hAnsi="Maison Neue" w:cstheme="minorHAnsi"/>
          <w:color w:val="auto"/>
          <w:lang w:eastAsia="en-GB"/>
        </w:rPr>
      </w:pPr>
      <w:r w:rsidRPr="00C22ED8">
        <w:rPr>
          <w:rFonts w:ascii="Maison Neue" w:eastAsia="Times New Roman" w:hAnsi="Maison Neue" w:cstheme="minorHAnsi"/>
          <w:color w:val="auto"/>
          <w:lang w:eastAsia="en-GB"/>
        </w:rPr>
        <w:t xml:space="preserve">To commission and tour a diverse range of ambitious outdoor arts shows </w:t>
      </w:r>
    </w:p>
    <w:p w14:paraId="75540E44" w14:textId="77777777" w:rsidR="00F603FF" w:rsidRPr="00C22ED8" w:rsidRDefault="00F603FF" w:rsidP="0090454A">
      <w:pPr>
        <w:pStyle w:val="Default"/>
        <w:numPr>
          <w:ilvl w:val="0"/>
          <w:numId w:val="7"/>
        </w:numPr>
        <w:spacing w:before="120" w:after="120"/>
        <w:jc w:val="both"/>
        <w:rPr>
          <w:rFonts w:ascii="Maison Neue" w:eastAsia="Times New Roman" w:hAnsi="Maison Neue" w:cstheme="minorHAnsi"/>
          <w:color w:val="auto"/>
          <w:lang w:eastAsia="en-GB"/>
        </w:rPr>
      </w:pPr>
      <w:r w:rsidRPr="00C22ED8">
        <w:rPr>
          <w:rFonts w:ascii="Maison Neue" w:eastAsia="Times New Roman" w:hAnsi="Maison Neue" w:cstheme="minorHAnsi"/>
          <w:color w:val="auto"/>
          <w:lang w:eastAsia="en-GB"/>
        </w:rPr>
        <w:t xml:space="preserve">To invest in talent through research and development, mentoring, producer support and learning opportunities created by and for artists </w:t>
      </w:r>
    </w:p>
    <w:p w14:paraId="34B43BE4" w14:textId="77777777" w:rsidR="00F603FF" w:rsidRPr="00C22ED8" w:rsidRDefault="00F603FF" w:rsidP="0090454A">
      <w:pPr>
        <w:pStyle w:val="Default"/>
        <w:numPr>
          <w:ilvl w:val="0"/>
          <w:numId w:val="7"/>
        </w:numPr>
        <w:spacing w:before="120" w:after="120"/>
        <w:jc w:val="both"/>
        <w:rPr>
          <w:rFonts w:ascii="Maison Neue" w:eastAsia="Times New Roman" w:hAnsi="Maison Neue" w:cstheme="minorHAnsi"/>
          <w:color w:val="auto"/>
          <w:lang w:eastAsia="en-GB"/>
        </w:rPr>
      </w:pPr>
      <w:r w:rsidRPr="00C22ED8">
        <w:rPr>
          <w:rFonts w:ascii="Maison Neue" w:eastAsia="Times New Roman" w:hAnsi="Maison Neue" w:cstheme="minorHAnsi"/>
          <w:color w:val="auto"/>
          <w:lang w:eastAsia="en-GB"/>
        </w:rPr>
        <w:t xml:space="preserve">To lead targeted initiatives to address strategic needs in the outdoor arts sector </w:t>
      </w:r>
    </w:p>
    <w:p w14:paraId="016A76F8" w14:textId="77777777" w:rsidR="00F603FF" w:rsidRPr="00C22ED8" w:rsidRDefault="00F603FF" w:rsidP="0090454A">
      <w:pPr>
        <w:pStyle w:val="Default"/>
        <w:numPr>
          <w:ilvl w:val="0"/>
          <w:numId w:val="7"/>
        </w:numPr>
        <w:spacing w:before="120" w:after="120"/>
        <w:jc w:val="both"/>
        <w:rPr>
          <w:rFonts w:ascii="Maison Neue" w:eastAsia="Times New Roman" w:hAnsi="Maison Neue" w:cstheme="minorHAnsi"/>
          <w:color w:val="auto"/>
          <w:lang w:eastAsia="en-GB"/>
        </w:rPr>
      </w:pPr>
      <w:r w:rsidRPr="00C22ED8">
        <w:rPr>
          <w:rFonts w:ascii="Maison Neue" w:eastAsia="Times New Roman" w:hAnsi="Maison Neue" w:cstheme="minorHAnsi"/>
          <w:color w:val="auto"/>
          <w:lang w:eastAsia="en-GB"/>
        </w:rPr>
        <w:t xml:space="preserve">To deliver pioneering audience development approaches to extend the reach of outdoor arts to all communities, particularly in the hardest to reach communities in England </w:t>
      </w:r>
    </w:p>
    <w:p w14:paraId="6C62B31A" w14:textId="77777777" w:rsidR="00F603FF" w:rsidRPr="00C22ED8" w:rsidRDefault="00F603FF" w:rsidP="0090454A">
      <w:pPr>
        <w:pStyle w:val="Default"/>
        <w:numPr>
          <w:ilvl w:val="0"/>
          <w:numId w:val="7"/>
        </w:numPr>
        <w:spacing w:before="120" w:after="120"/>
        <w:jc w:val="both"/>
        <w:rPr>
          <w:rFonts w:ascii="Maison Neue" w:eastAsia="Times New Roman" w:hAnsi="Maison Neue" w:cstheme="minorHAnsi"/>
          <w:color w:val="auto"/>
          <w:lang w:eastAsia="en-GB"/>
        </w:rPr>
      </w:pPr>
      <w:r w:rsidRPr="00C22ED8">
        <w:rPr>
          <w:rFonts w:ascii="Maison Neue" w:eastAsia="Times New Roman" w:hAnsi="Maison Neue" w:cstheme="minorHAnsi"/>
          <w:color w:val="auto"/>
          <w:lang w:eastAsia="en-GB"/>
        </w:rPr>
        <w:t xml:space="preserve">To advocate and promote the consortium’s work across the UK and internationally </w:t>
      </w:r>
    </w:p>
    <w:p w14:paraId="5B160917" w14:textId="68F4B34F" w:rsidR="00B87210" w:rsidRPr="0090454A" w:rsidRDefault="00F603FF" w:rsidP="0090454A">
      <w:pPr>
        <w:pStyle w:val="Default"/>
        <w:numPr>
          <w:ilvl w:val="0"/>
          <w:numId w:val="7"/>
        </w:numPr>
        <w:spacing w:before="120" w:after="120"/>
        <w:jc w:val="both"/>
        <w:rPr>
          <w:rFonts w:ascii="Maison Neue" w:eastAsia="Times New Roman" w:hAnsi="Maison Neue" w:cstheme="minorHAnsi"/>
          <w:color w:val="auto"/>
          <w:lang w:eastAsia="en-GB"/>
        </w:rPr>
      </w:pPr>
      <w:r w:rsidRPr="00C22ED8">
        <w:rPr>
          <w:rFonts w:ascii="Maison Neue" w:eastAsia="Times New Roman" w:hAnsi="Maison Neue" w:cstheme="minorHAnsi"/>
          <w:color w:val="auto"/>
          <w:lang w:eastAsia="en-GB"/>
        </w:rPr>
        <w:t xml:space="preserve">To support the sector by sharing knowledge and leading research into sector issues </w:t>
      </w:r>
    </w:p>
    <w:p w14:paraId="2DBC5E0B" w14:textId="017B395C" w:rsidR="00A87BF7" w:rsidRPr="00C22ED8" w:rsidRDefault="003B03C3" w:rsidP="0090454A">
      <w:pPr>
        <w:spacing w:before="240" w:after="240"/>
        <w:rPr>
          <w:rFonts w:ascii="Maison Neue" w:hAnsi="Maison Neue" w:cstheme="minorHAnsi"/>
          <w:b/>
          <w:bCs/>
          <w:sz w:val="24"/>
          <w:szCs w:val="24"/>
        </w:rPr>
      </w:pPr>
      <w:r>
        <w:rPr>
          <w:rFonts w:ascii="Maison Neue" w:hAnsi="Maison Neue" w:cs="Calibri Light"/>
          <w:noProof/>
          <w:sz w:val="24"/>
          <w:szCs w:val="24"/>
        </w:rPr>
        <w:drawing>
          <wp:inline distT="0" distB="0" distL="0" distR="0" wp14:anchorId="1FFD4C0D" wp14:editId="303932A6">
            <wp:extent cx="5729605" cy="3238327"/>
            <wp:effectExtent l="0" t="0" r="4445" b="635"/>
            <wp:docPr id="12" name="Picture 12" descr="A group of people standing in front of a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in front of a sign. "/>
                    <pic:cNvPicPr/>
                  </pic:nvPicPr>
                  <pic:blipFill rotWithShape="1">
                    <a:blip r:embed="rId16">
                      <a:extLst>
                        <a:ext uri="{28A0092B-C50C-407E-A947-70E740481C1C}">
                          <a14:useLocalDpi xmlns:a14="http://schemas.microsoft.com/office/drawing/2010/main" val="0"/>
                        </a:ext>
                      </a:extLst>
                    </a:blip>
                    <a:srcRect t="6638" b="8753"/>
                    <a:stretch/>
                  </pic:blipFill>
                  <pic:spPr bwMode="auto">
                    <a:xfrm>
                      <a:off x="0" y="0"/>
                      <a:ext cx="5731510" cy="3239404"/>
                    </a:xfrm>
                    <a:prstGeom prst="rect">
                      <a:avLst/>
                    </a:prstGeom>
                    <a:ln>
                      <a:noFill/>
                    </a:ln>
                    <a:extLst>
                      <a:ext uri="{53640926-AAD7-44D8-BBD7-CCE9431645EC}">
                        <a14:shadowObscured xmlns:a14="http://schemas.microsoft.com/office/drawing/2010/main"/>
                      </a:ext>
                    </a:extLst>
                  </pic:spPr>
                </pic:pic>
              </a:graphicData>
            </a:graphic>
          </wp:inline>
        </w:drawing>
      </w:r>
    </w:p>
    <w:p w14:paraId="260846A7" w14:textId="0C0DF61A" w:rsidR="003B03C3" w:rsidRPr="003B03C3" w:rsidRDefault="003B03C3" w:rsidP="0090454A">
      <w:pPr>
        <w:widowControl w:val="0"/>
        <w:autoSpaceDE w:val="0"/>
        <w:spacing w:before="240" w:after="240" w:line="276" w:lineRule="auto"/>
        <w:jc w:val="right"/>
        <w:rPr>
          <w:rFonts w:ascii="Maison Neue" w:hAnsi="Maison Neue" w:cs="Calibri Light"/>
          <w:sz w:val="20"/>
          <w:szCs w:val="20"/>
        </w:rPr>
      </w:pPr>
      <w:r w:rsidRPr="003B03C3">
        <w:rPr>
          <w:rFonts w:ascii="Maison Neue" w:hAnsi="Maison Neue" w:cs="Calibri Light"/>
          <w:i/>
          <w:iCs/>
          <w:sz w:val="20"/>
          <w:szCs w:val="20"/>
        </w:rPr>
        <w:t>Recovery Poems</w:t>
      </w:r>
      <w:r w:rsidRPr="003B03C3">
        <w:rPr>
          <w:rFonts w:ascii="Maison Neue" w:hAnsi="Maison Neue" w:cs="Calibri Light"/>
          <w:sz w:val="20"/>
          <w:szCs w:val="20"/>
        </w:rPr>
        <w:t xml:space="preserve"> by Emergency Exit Arts © Alex Bamford Photography</w:t>
      </w:r>
    </w:p>
    <w:p w14:paraId="39E4D48E" w14:textId="0EA6FDF8" w:rsidR="00F603FF" w:rsidRPr="00B87210" w:rsidRDefault="00F603FF" w:rsidP="0090454A">
      <w:pPr>
        <w:pStyle w:val="Heading1"/>
        <w:spacing w:after="240"/>
        <w:rPr>
          <w:rFonts w:ascii="Spectral Medium" w:hAnsi="Spectral Medium"/>
          <w:b/>
          <w:bCs/>
          <w:color w:val="auto"/>
          <w:sz w:val="40"/>
          <w:szCs w:val="40"/>
        </w:rPr>
      </w:pPr>
      <w:r w:rsidRPr="00B87210">
        <w:rPr>
          <w:rFonts w:ascii="Spectral Medium" w:hAnsi="Spectral Medium"/>
          <w:b/>
          <w:bCs/>
          <w:color w:val="auto"/>
          <w:sz w:val="40"/>
          <w:szCs w:val="40"/>
        </w:rPr>
        <w:lastRenderedPageBreak/>
        <w:t xml:space="preserve">Appendix </w:t>
      </w:r>
      <w:r w:rsidR="00E31ADD" w:rsidRPr="00B87210">
        <w:rPr>
          <w:rFonts w:ascii="Spectral Medium" w:hAnsi="Spectral Medium"/>
          <w:b/>
          <w:bCs/>
          <w:color w:val="auto"/>
          <w:sz w:val="40"/>
          <w:szCs w:val="40"/>
        </w:rPr>
        <w:t>3</w:t>
      </w:r>
    </w:p>
    <w:p w14:paraId="5DA705D1" w14:textId="753B84CA" w:rsidR="00FB4E37" w:rsidRPr="00C22ED8" w:rsidRDefault="00FB4E37" w:rsidP="0090454A">
      <w:pPr>
        <w:autoSpaceDE w:val="0"/>
        <w:autoSpaceDN w:val="0"/>
        <w:adjustRightInd w:val="0"/>
        <w:spacing w:before="240" w:after="240" w:line="276" w:lineRule="auto"/>
        <w:rPr>
          <w:rFonts w:ascii="Maison Neue" w:hAnsi="Maison Neue" w:cstheme="minorHAnsi"/>
          <w:sz w:val="24"/>
          <w:szCs w:val="24"/>
        </w:rPr>
      </w:pPr>
      <w:proofErr w:type="gramStart"/>
      <w:r w:rsidRPr="00C22ED8">
        <w:rPr>
          <w:rFonts w:ascii="Maison Neue" w:hAnsi="Maison Neue" w:cstheme="minorHAnsi"/>
          <w:sz w:val="24"/>
          <w:szCs w:val="24"/>
        </w:rPr>
        <w:t>All of</w:t>
      </w:r>
      <w:proofErr w:type="gramEnd"/>
      <w:r w:rsidRPr="00C22ED8">
        <w:rPr>
          <w:rFonts w:ascii="Maison Neue" w:hAnsi="Maison Neue" w:cstheme="minorHAnsi"/>
          <w:sz w:val="24"/>
          <w:szCs w:val="24"/>
        </w:rPr>
        <w:t xml:space="preserve"> Without Walls activity is subject to internal monitoring processes and is regularly reported to Board members and stakeholders in a variety of ways. In addition to ongoing internal evaluation and reporting processes, led by the staff at XTRAX and including feedback from artists, </w:t>
      </w:r>
      <w:proofErr w:type="gramStart"/>
      <w:r w:rsidRPr="00C22ED8">
        <w:rPr>
          <w:rFonts w:ascii="Maison Neue" w:hAnsi="Maison Neue" w:cstheme="minorHAnsi"/>
          <w:sz w:val="24"/>
          <w:szCs w:val="24"/>
        </w:rPr>
        <w:t>festivals</w:t>
      </w:r>
      <w:proofErr w:type="gramEnd"/>
      <w:r w:rsidRPr="00C22ED8">
        <w:rPr>
          <w:rFonts w:ascii="Maison Neue" w:hAnsi="Maison Neue" w:cstheme="minorHAnsi"/>
          <w:sz w:val="24"/>
          <w:szCs w:val="24"/>
        </w:rPr>
        <w:t xml:space="preserve"> and other participants, Without Walls also commissions audience data reporting from The Audience Agency and has engaged external consultants to review its work in particular areas. </w:t>
      </w:r>
    </w:p>
    <w:p w14:paraId="1F872EC5" w14:textId="076233AB" w:rsidR="00F603FF" w:rsidRPr="00B87210" w:rsidRDefault="00F603FF"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 xml:space="preserve">Available Data Sources </w:t>
      </w:r>
      <w:r w:rsidR="00877BD0" w:rsidRPr="00B87210">
        <w:rPr>
          <w:rFonts w:ascii="Maison Neue" w:hAnsi="Maison Neue"/>
          <w:b/>
          <w:bCs/>
          <w:color w:val="auto"/>
          <w:sz w:val="24"/>
          <w:szCs w:val="24"/>
        </w:rPr>
        <w:t>(other data can be made available if required)</w:t>
      </w:r>
    </w:p>
    <w:p w14:paraId="322ACB83" w14:textId="7E93BC2A" w:rsidR="00FB4E37" w:rsidRPr="00B87210" w:rsidRDefault="00FB4E37"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Audience Data</w:t>
      </w:r>
      <w:r w:rsidR="008E2E64" w:rsidRPr="00B87210">
        <w:rPr>
          <w:rFonts w:ascii="Maison Neue" w:hAnsi="Maison Neue"/>
          <w:b/>
          <w:bCs/>
          <w:color w:val="auto"/>
          <w:sz w:val="24"/>
          <w:szCs w:val="24"/>
        </w:rPr>
        <w:t>:</w:t>
      </w:r>
    </w:p>
    <w:p w14:paraId="25690158" w14:textId="44EF73D0" w:rsidR="0082673B" w:rsidRPr="0090454A" w:rsidRDefault="00F603FF"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WW A</w:t>
      </w:r>
      <w:r w:rsidR="00877BD0" w:rsidRPr="0090454A">
        <w:rPr>
          <w:rFonts w:ascii="Maison Neue" w:eastAsia="Times New Roman" w:hAnsi="Maison Neue" w:cstheme="minorHAnsi"/>
          <w:color w:val="auto"/>
          <w:lang w:eastAsia="en-GB"/>
        </w:rPr>
        <w:t xml:space="preserve">ssociate Touring Network (ATN) and </w:t>
      </w:r>
      <w:r w:rsidR="0082673B" w:rsidRPr="0090454A">
        <w:rPr>
          <w:rFonts w:ascii="Maison Neue" w:eastAsia="Times New Roman" w:hAnsi="Maison Neue" w:cstheme="minorHAnsi"/>
          <w:color w:val="auto"/>
          <w:lang w:eastAsia="en-GB"/>
        </w:rPr>
        <w:t>T</w:t>
      </w:r>
      <w:r w:rsidR="00877BD0" w:rsidRPr="0090454A">
        <w:rPr>
          <w:rFonts w:ascii="Maison Neue" w:eastAsia="Times New Roman" w:hAnsi="Maison Neue" w:cstheme="minorHAnsi"/>
          <w:color w:val="auto"/>
          <w:lang w:eastAsia="en-GB"/>
        </w:rPr>
        <w:t>ouring Network Partnership</w:t>
      </w:r>
      <w:r w:rsidRPr="0090454A">
        <w:rPr>
          <w:rFonts w:ascii="Maison Neue" w:eastAsia="Times New Roman" w:hAnsi="Maison Neue" w:cstheme="minorHAnsi"/>
          <w:color w:val="auto"/>
          <w:lang w:eastAsia="en-GB"/>
        </w:rPr>
        <w:t xml:space="preserve"> </w:t>
      </w:r>
      <w:r w:rsidR="00877BD0" w:rsidRPr="0090454A">
        <w:rPr>
          <w:rFonts w:ascii="Maison Neue" w:eastAsia="Times New Roman" w:hAnsi="Maison Neue" w:cstheme="minorHAnsi"/>
          <w:color w:val="auto"/>
          <w:lang w:eastAsia="en-GB"/>
        </w:rPr>
        <w:t xml:space="preserve">(TNP) </w:t>
      </w:r>
      <w:r w:rsidRPr="0090454A">
        <w:rPr>
          <w:rFonts w:ascii="Maison Neue" w:eastAsia="Times New Roman" w:hAnsi="Maison Neue" w:cstheme="minorHAnsi"/>
          <w:color w:val="auto"/>
          <w:lang w:eastAsia="en-GB"/>
        </w:rPr>
        <w:t>report</w:t>
      </w:r>
      <w:r w:rsidR="0082673B" w:rsidRPr="0090454A">
        <w:rPr>
          <w:rFonts w:ascii="Maison Neue" w:eastAsia="Times New Roman" w:hAnsi="Maison Neue" w:cstheme="minorHAnsi"/>
          <w:color w:val="auto"/>
          <w:lang w:eastAsia="en-GB"/>
        </w:rPr>
        <w:t>s</w:t>
      </w:r>
      <w:r w:rsidRPr="0090454A">
        <w:rPr>
          <w:rFonts w:ascii="Maison Neue" w:eastAsia="Times New Roman" w:hAnsi="Maison Neue" w:cstheme="minorHAnsi"/>
          <w:color w:val="auto"/>
          <w:lang w:eastAsia="en-GB"/>
        </w:rPr>
        <w:t xml:space="preserve"> 2018, </w:t>
      </w:r>
      <w:r w:rsidR="0082673B" w:rsidRPr="0090454A">
        <w:rPr>
          <w:rFonts w:ascii="Maison Neue" w:eastAsia="Times New Roman" w:hAnsi="Maison Neue" w:cstheme="minorHAnsi"/>
          <w:color w:val="auto"/>
          <w:lang w:eastAsia="en-GB"/>
        </w:rPr>
        <w:t xml:space="preserve">2019, 2021 </w:t>
      </w:r>
      <w:r w:rsidR="00912F45" w:rsidRPr="0090454A">
        <w:rPr>
          <w:rFonts w:ascii="Maison Neue" w:eastAsia="Times New Roman" w:hAnsi="Maison Neue" w:cstheme="minorHAnsi"/>
          <w:color w:val="auto"/>
          <w:lang w:eastAsia="en-GB"/>
        </w:rPr>
        <w:t>–</w:t>
      </w:r>
      <w:r w:rsidR="0082673B" w:rsidRPr="0090454A">
        <w:rPr>
          <w:rFonts w:ascii="Maison Neue" w:eastAsia="Times New Roman" w:hAnsi="Maison Neue" w:cstheme="minorHAnsi"/>
          <w:color w:val="auto"/>
          <w:lang w:eastAsia="en-GB"/>
        </w:rPr>
        <w:t xml:space="preserve"> T</w:t>
      </w:r>
      <w:r w:rsidR="00912F45" w:rsidRPr="0090454A">
        <w:rPr>
          <w:rFonts w:ascii="Maison Neue" w:eastAsia="Times New Roman" w:hAnsi="Maison Neue" w:cstheme="minorHAnsi"/>
          <w:color w:val="auto"/>
          <w:lang w:eastAsia="en-GB"/>
        </w:rPr>
        <w:t xml:space="preserve">he </w:t>
      </w:r>
      <w:r w:rsidR="0082673B" w:rsidRPr="0090454A">
        <w:rPr>
          <w:rFonts w:ascii="Maison Neue" w:eastAsia="Times New Roman" w:hAnsi="Maison Neue" w:cstheme="minorHAnsi"/>
          <w:color w:val="auto"/>
          <w:lang w:eastAsia="en-GB"/>
        </w:rPr>
        <w:t>A</w:t>
      </w:r>
      <w:r w:rsidR="00912F45" w:rsidRPr="0090454A">
        <w:rPr>
          <w:rFonts w:ascii="Maison Neue" w:eastAsia="Times New Roman" w:hAnsi="Maison Neue" w:cstheme="minorHAnsi"/>
          <w:color w:val="auto"/>
          <w:lang w:eastAsia="en-GB"/>
        </w:rPr>
        <w:t xml:space="preserve">udience </w:t>
      </w:r>
      <w:r w:rsidR="0082673B" w:rsidRPr="0090454A">
        <w:rPr>
          <w:rFonts w:ascii="Maison Neue" w:eastAsia="Times New Roman" w:hAnsi="Maison Neue" w:cstheme="minorHAnsi"/>
          <w:color w:val="auto"/>
          <w:lang w:eastAsia="en-GB"/>
        </w:rPr>
        <w:t>A</w:t>
      </w:r>
      <w:r w:rsidR="00912F45" w:rsidRPr="0090454A">
        <w:rPr>
          <w:rFonts w:ascii="Maison Neue" w:eastAsia="Times New Roman" w:hAnsi="Maison Neue" w:cstheme="minorHAnsi"/>
          <w:color w:val="auto"/>
          <w:lang w:eastAsia="en-GB"/>
        </w:rPr>
        <w:t>gency (TAA)</w:t>
      </w:r>
      <w:r w:rsidR="0082673B" w:rsidRPr="0090454A">
        <w:rPr>
          <w:rFonts w:ascii="Maison Neue" w:eastAsia="Times New Roman" w:hAnsi="Maison Neue" w:cstheme="minorHAnsi"/>
          <w:color w:val="auto"/>
          <w:lang w:eastAsia="en-GB"/>
        </w:rPr>
        <w:t xml:space="preserve"> </w:t>
      </w:r>
    </w:p>
    <w:p w14:paraId="76BA8BFC" w14:textId="77777777" w:rsidR="0082673B" w:rsidRPr="0090454A" w:rsidRDefault="00F603FF"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Summary / benchmarking of audience data collected via Touring Partners</w:t>
      </w:r>
      <w:r w:rsidR="0082673B" w:rsidRPr="0090454A">
        <w:rPr>
          <w:rFonts w:ascii="Maison Neue" w:eastAsia="Times New Roman" w:hAnsi="Maison Neue" w:cstheme="minorHAnsi"/>
          <w:color w:val="auto"/>
          <w:lang w:eastAsia="en-GB"/>
        </w:rPr>
        <w:t xml:space="preserve"> </w:t>
      </w:r>
      <w:r w:rsidRPr="0090454A">
        <w:rPr>
          <w:rFonts w:ascii="Maison Neue" w:eastAsia="Times New Roman" w:hAnsi="Maison Neue" w:cstheme="minorHAnsi"/>
          <w:color w:val="auto"/>
          <w:lang w:eastAsia="en-GB"/>
        </w:rPr>
        <w:t xml:space="preserve">at their events </w:t>
      </w:r>
    </w:p>
    <w:p w14:paraId="5C4C1F4B" w14:textId="576F50B8" w:rsidR="00F603FF" w:rsidRPr="0090454A" w:rsidRDefault="00F603FF"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 xml:space="preserve">WW </w:t>
      </w:r>
      <w:r w:rsidR="00877BD0" w:rsidRPr="0090454A">
        <w:rPr>
          <w:rFonts w:ascii="Maison Neue" w:eastAsia="Times New Roman" w:hAnsi="Maison Neue" w:cstheme="minorHAnsi"/>
          <w:color w:val="auto"/>
          <w:lang w:eastAsia="en-GB"/>
        </w:rPr>
        <w:t xml:space="preserve">Artistic Directorate </w:t>
      </w:r>
      <w:r w:rsidRPr="0090454A">
        <w:rPr>
          <w:rFonts w:ascii="Maison Neue" w:eastAsia="Times New Roman" w:hAnsi="Maison Neue" w:cstheme="minorHAnsi"/>
          <w:color w:val="auto"/>
          <w:lang w:eastAsia="en-GB"/>
        </w:rPr>
        <w:t>report</w:t>
      </w:r>
      <w:r w:rsidR="00877BD0" w:rsidRPr="0090454A">
        <w:rPr>
          <w:rFonts w:ascii="Maison Neue" w:eastAsia="Times New Roman" w:hAnsi="Maison Neue" w:cstheme="minorHAnsi"/>
          <w:color w:val="auto"/>
          <w:lang w:eastAsia="en-GB"/>
        </w:rPr>
        <w:t>s</w:t>
      </w:r>
      <w:r w:rsidRPr="0090454A">
        <w:rPr>
          <w:rFonts w:ascii="Maison Neue" w:eastAsia="Times New Roman" w:hAnsi="Maison Neue" w:cstheme="minorHAnsi"/>
          <w:color w:val="auto"/>
          <w:lang w:eastAsia="en-GB"/>
        </w:rPr>
        <w:t xml:space="preserve"> 2019,</w:t>
      </w:r>
      <w:r w:rsidR="0082673B" w:rsidRPr="0090454A">
        <w:rPr>
          <w:rFonts w:ascii="Maison Neue" w:eastAsia="Times New Roman" w:hAnsi="Maison Neue" w:cstheme="minorHAnsi"/>
          <w:color w:val="auto"/>
          <w:lang w:eastAsia="en-GB"/>
        </w:rPr>
        <w:t xml:space="preserve"> 2021 - </w:t>
      </w:r>
      <w:r w:rsidRPr="0090454A">
        <w:rPr>
          <w:rFonts w:ascii="Maison Neue" w:eastAsia="Times New Roman" w:hAnsi="Maison Neue" w:cstheme="minorHAnsi"/>
          <w:color w:val="auto"/>
          <w:lang w:eastAsia="en-GB"/>
        </w:rPr>
        <w:t xml:space="preserve">TAA </w:t>
      </w:r>
    </w:p>
    <w:p w14:paraId="6F596B04" w14:textId="77777777" w:rsidR="00F603FF" w:rsidRPr="0090454A" w:rsidRDefault="00F603FF"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 xml:space="preserve">Summary / benchmarking of audience data collected via Artistic Directorate Partners at their events </w:t>
      </w:r>
    </w:p>
    <w:p w14:paraId="546B726F" w14:textId="2E9A240F" w:rsidR="00F603FF" w:rsidRPr="0090454A" w:rsidRDefault="00F603FF"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 xml:space="preserve">WW report 2019, </w:t>
      </w:r>
      <w:r w:rsidR="0082673B" w:rsidRPr="0090454A">
        <w:rPr>
          <w:rFonts w:ascii="Maison Neue" w:eastAsia="Times New Roman" w:hAnsi="Maison Neue" w:cstheme="minorHAnsi"/>
          <w:color w:val="auto"/>
          <w:lang w:eastAsia="en-GB"/>
        </w:rPr>
        <w:t xml:space="preserve">2021 - </w:t>
      </w:r>
      <w:r w:rsidRPr="0090454A">
        <w:rPr>
          <w:rFonts w:ascii="Maison Neue" w:eastAsia="Times New Roman" w:hAnsi="Maison Neue" w:cstheme="minorHAnsi"/>
          <w:color w:val="auto"/>
          <w:lang w:eastAsia="en-GB"/>
        </w:rPr>
        <w:t xml:space="preserve">TAA </w:t>
      </w:r>
    </w:p>
    <w:p w14:paraId="3A0D2161" w14:textId="28FB54C4" w:rsidR="00FB4E37" w:rsidRPr="0090454A" w:rsidRDefault="00F603FF"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Comparison of audience data across the Touring Network Partnership and Artistic Directorate</w:t>
      </w:r>
    </w:p>
    <w:p w14:paraId="1F5A588A" w14:textId="77777777" w:rsidR="00A87BF7" w:rsidRPr="0090454A" w:rsidRDefault="00A87BF7"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Outdoor Arts Audience Finder Year 2 Report 2018 - TAA</w:t>
      </w:r>
    </w:p>
    <w:p w14:paraId="4CEF9CAC" w14:textId="353EA6D8" w:rsidR="00A87BF7" w:rsidRPr="0090454A" w:rsidRDefault="00A87BF7"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Sector data, from Audience Finder. A large proportion of the data used in this report comes from WW festivals</w:t>
      </w:r>
    </w:p>
    <w:p w14:paraId="38C00DD6" w14:textId="0EB1F48D" w:rsidR="00A87BF7" w:rsidRPr="0090454A" w:rsidRDefault="00A87BF7" w:rsidP="00391EC8">
      <w:pPr>
        <w:pStyle w:val="Default"/>
        <w:numPr>
          <w:ilvl w:val="0"/>
          <w:numId w:val="15"/>
        </w:numPr>
        <w:spacing w:before="120" w:after="120"/>
        <w:jc w:val="both"/>
        <w:rPr>
          <w:rFonts w:ascii="Maison Neue" w:eastAsia="Times New Roman" w:hAnsi="Maison Neue" w:cstheme="minorHAnsi"/>
          <w:color w:val="auto"/>
          <w:lang w:eastAsia="en-GB"/>
        </w:rPr>
      </w:pPr>
      <w:r w:rsidRPr="0090454A">
        <w:rPr>
          <w:rFonts w:ascii="Maison Neue" w:eastAsia="Times New Roman" w:hAnsi="Maison Neue" w:cstheme="minorHAnsi"/>
          <w:color w:val="auto"/>
          <w:lang w:eastAsia="en-GB"/>
        </w:rPr>
        <w:t xml:space="preserve">WW Impact &amp; Insight Reports 2019, 2021 – Culture Counts </w:t>
      </w:r>
    </w:p>
    <w:p w14:paraId="0338E544" w14:textId="77777777" w:rsidR="00A87BF7" w:rsidRPr="00C22ED8" w:rsidRDefault="00A87BF7" w:rsidP="0090454A">
      <w:pPr>
        <w:autoSpaceDE w:val="0"/>
        <w:autoSpaceDN w:val="0"/>
        <w:adjustRightInd w:val="0"/>
        <w:spacing w:before="240" w:after="240" w:line="276" w:lineRule="auto"/>
        <w:ind w:left="720"/>
        <w:rPr>
          <w:rFonts w:ascii="Maison Neue" w:hAnsi="Maison Neue" w:cstheme="minorHAnsi"/>
          <w:i/>
          <w:iCs/>
          <w:color w:val="1E232B"/>
          <w:sz w:val="24"/>
          <w:szCs w:val="24"/>
        </w:rPr>
      </w:pPr>
    </w:p>
    <w:p w14:paraId="19FF16EF" w14:textId="74FEA0BC" w:rsidR="00A87BF7" w:rsidRPr="00B87210" w:rsidRDefault="00A87BF7"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Project and</w:t>
      </w:r>
      <w:r w:rsidR="00FB4E37" w:rsidRPr="00B87210">
        <w:rPr>
          <w:rFonts w:ascii="Maison Neue" w:hAnsi="Maison Neue"/>
          <w:b/>
          <w:bCs/>
          <w:color w:val="auto"/>
          <w:sz w:val="24"/>
          <w:szCs w:val="24"/>
        </w:rPr>
        <w:t xml:space="preserve"> Financial reports</w:t>
      </w:r>
      <w:r w:rsidR="008E2E64" w:rsidRPr="00B87210">
        <w:rPr>
          <w:rFonts w:ascii="Maison Neue" w:hAnsi="Maison Neue"/>
          <w:b/>
          <w:bCs/>
          <w:color w:val="auto"/>
          <w:sz w:val="24"/>
          <w:szCs w:val="24"/>
        </w:rPr>
        <w:t>:</w:t>
      </w:r>
    </w:p>
    <w:p w14:paraId="4B7B8CC4" w14:textId="7B000BA6" w:rsidR="00A87BF7" w:rsidRDefault="00A87BF7" w:rsidP="0090454A">
      <w:pPr>
        <w:autoSpaceDE w:val="0"/>
        <w:autoSpaceDN w:val="0"/>
        <w:adjustRightInd w:val="0"/>
        <w:spacing w:before="240" w:after="240" w:line="276" w:lineRule="auto"/>
        <w:rPr>
          <w:rFonts w:ascii="Maison Neue" w:hAnsi="Maison Neue" w:cstheme="minorHAnsi"/>
          <w:b/>
          <w:bCs/>
          <w:color w:val="1E232B"/>
          <w:sz w:val="24"/>
          <w:szCs w:val="24"/>
        </w:rPr>
      </w:pPr>
      <w:r w:rsidRPr="00C22ED8">
        <w:rPr>
          <w:rFonts w:ascii="Maison Neue" w:hAnsi="Maison Neue" w:cstheme="minorHAnsi"/>
          <w:b/>
          <w:bCs/>
          <w:color w:val="1E232B"/>
          <w:sz w:val="24"/>
          <w:szCs w:val="24"/>
        </w:rPr>
        <w:t>(</w:t>
      </w:r>
      <w:proofErr w:type="gramStart"/>
      <w:r w:rsidRPr="00C22ED8">
        <w:rPr>
          <w:rFonts w:ascii="Maison Neue" w:hAnsi="Maison Neue" w:cstheme="minorHAnsi"/>
          <w:b/>
          <w:bCs/>
          <w:color w:val="1E232B"/>
          <w:sz w:val="24"/>
          <w:szCs w:val="24"/>
        </w:rPr>
        <w:t>prepared</w:t>
      </w:r>
      <w:proofErr w:type="gramEnd"/>
      <w:r w:rsidRPr="00C22ED8">
        <w:rPr>
          <w:rFonts w:ascii="Maison Neue" w:hAnsi="Maison Neue" w:cstheme="minorHAnsi"/>
          <w:b/>
          <w:bCs/>
          <w:color w:val="1E232B"/>
          <w:sz w:val="24"/>
          <w:szCs w:val="24"/>
        </w:rPr>
        <w:t xml:space="preserve"> internally or by Without Walls partners and stakeholders)</w:t>
      </w:r>
    </w:p>
    <w:p w14:paraId="2F816CF0" w14:textId="43249339" w:rsidR="0082673B" w:rsidRPr="00C22ED8" w:rsidRDefault="00F603FF"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proofErr w:type="spellStart"/>
      <w:r w:rsidRPr="00C22ED8">
        <w:rPr>
          <w:rFonts w:ascii="Maison Neue" w:hAnsi="Maison Neue" w:cstheme="minorHAnsi"/>
          <w:color w:val="1E232B"/>
          <w:sz w:val="24"/>
          <w:szCs w:val="24"/>
        </w:rPr>
        <w:t>Mid Point</w:t>
      </w:r>
      <w:proofErr w:type="spellEnd"/>
      <w:r w:rsidRPr="00C22ED8">
        <w:rPr>
          <w:rFonts w:ascii="Maison Neue" w:hAnsi="Maison Neue" w:cstheme="minorHAnsi"/>
          <w:color w:val="1E232B"/>
          <w:sz w:val="24"/>
          <w:szCs w:val="24"/>
        </w:rPr>
        <w:t xml:space="preserve"> Review – WW activity 2018 </w:t>
      </w:r>
      <w:r w:rsidR="00877BD0" w:rsidRPr="00C22ED8">
        <w:rPr>
          <w:rFonts w:ascii="Maison Neue" w:hAnsi="Maison Neue" w:cstheme="minorHAnsi"/>
          <w:color w:val="1E232B"/>
          <w:sz w:val="24"/>
          <w:szCs w:val="24"/>
        </w:rPr>
        <w:t xml:space="preserve">/19 and </w:t>
      </w:r>
      <w:r w:rsidRPr="00C22ED8">
        <w:rPr>
          <w:rFonts w:ascii="Maison Neue" w:hAnsi="Maison Neue" w:cstheme="minorHAnsi"/>
          <w:color w:val="1E232B"/>
          <w:sz w:val="24"/>
          <w:szCs w:val="24"/>
        </w:rPr>
        <w:t>2019</w:t>
      </w:r>
      <w:r w:rsidR="00877BD0" w:rsidRPr="00C22ED8">
        <w:rPr>
          <w:rFonts w:ascii="Maison Neue" w:hAnsi="Maison Neue" w:cstheme="minorHAnsi"/>
          <w:color w:val="1E232B"/>
          <w:sz w:val="24"/>
          <w:szCs w:val="24"/>
        </w:rPr>
        <w:t xml:space="preserve">/20 including financial statements </w:t>
      </w:r>
      <w:r w:rsidR="0082673B" w:rsidRPr="00C22ED8">
        <w:rPr>
          <w:rFonts w:ascii="Maison Neue" w:hAnsi="Maison Neue" w:cstheme="minorHAnsi"/>
          <w:color w:val="1E232B"/>
          <w:sz w:val="24"/>
          <w:szCs w:val="24"/>
        </w:rPr>
        <w:t xml:space="preserve"> </w:t>
      </w:r>
    </w:p>
    <w:p w14:paraId="50856131" w14:textId="6D30C8FF" w:rsidR="0082673B" w:rsidRPr="00C22ED8" w:rsidRDefault="00F603FF"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Annual Review – WW activity 2020</w:t>
      </w:r>
      <w:r w:rsidR="00877BD0" w:rsidRPr="00C22ED8">
        <w:rPr>
          <w:rFonts w:ascii="Maison Neue" w:hAnsi="Maison Neue" w:cstheme="minorHAnsi"/>
          <w:color w:val="1E232B"/>
          <w:sz w:val="24"/>
          <w:szCs w:val="24"/>
        </w:rPr>
        <w:t>/21</w:t>
      </w:r>
      <w:r w:rsidRPr="00C22ED8">
        <w:rPr>
          <w:rFonts w:ascii="Maison Neue" w:hAnsi="Maison Neue" w:cstheme="minorHAnsi"/>
          <w:color w:val="1E232B"/>
          <w:sz w:val="24"/>
          <w:szCs w:val="24"/>
        </w:rPr>
        <w:t xml:space="preserve"> </w:t>
      </w:r>
      <w:r w:rsidR="00877BD0" w:rsidRPr="00C22ED8">
        <w:rPr>
          <w:rFonts w:ascii="Maison Neue" w:hAnsi="Maison Neue" w:cstheme="minorHAnsi"/>
          <w:color w:val="1E232B"/>
          <w:sz w:val="24"/>
          <w:szCs w:val="24"/>
        </w:rPr>
        <w:t xml:space="preserve">and financial statements </w:t>
      </w:r>
    </w:p>
    <w:p w14:paraId="4C77943B" w14:textId="039BCFEF" w:rsidR="00F603FF" w:rsidRPr="00C22ED8" w:rsidRDefault="00F603FF"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Evaluation Report</w:t>
      </w:r>
      <w:r w:rsidR="0082673B" w:rsidRPr="00C22ED8">
        <w:rPr>
          <w:rFonts w:ascii="Maison Neue" w:hAnsi="Maison Neue" w:cstheme="minorHAnsi"/>
          <w:color w:val="1E232B"/>
          <w:sz w:val="24"/>
          <w:szCs w:val="24"/>
        </w:rPr>
        <w:t>s for ATN/TNP/AD</w:t>
      </w:r>
      <w:r w:rsidRPr="00C22ED8">
        <w:rPr>
          <w:rFonts w:ascii="Maison Neue" w:hAnsi="Maison Neue" w:cstheme="minorHAnsi"/>
          <w:color w:val="1E232B"/>
          <w:sz w:val="24"/>
          <w:szCs w:val="24"/>
        </w:rPr>
        <w:t xml:space="preserve"> 2018</w:t>
      </w:r>
      <w:r w:rsidR="0082673B" w:rsidRPr="00C22ED8">
        <w:rPr>
          <w:rFonts w:ascii="Maison Neue" w:hAnsi="Maison Neue" w:cstheme="minorHAnsi"/>
          <w:color w:val="1E232B"/>
          <w:sz w:val="24"/>
          <w:szCs w:val="24"/>
        </w:rPr>
        <w:t>, 2019, 2020, 2021</w:t>
      </w:r>
      <w:r w:rsidR="006451CB" w:rsidRPr="00C22ED8">
        <w:rPr>
          <w:rFonts w:ascii="Maison Neue" w:hAnsi="Maison Neue" w:cstheme="minorHAnsi"/>
          <w:color w:val="1E232B"/>
          <w:sz w:val="24"/>
          <w:szCs w:val="24"/>
        </w:rPr>
        <w:t xml:space="preserve"> </w:t>
      </w:r>
    </w:p>
    <w:p w14:paraId="0B81729D" w14:textId="65D62D38" w:rsidR="006451CB" w:rsidRPr="00C22ED8" w:rsidRDefault="0082673B"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 xml:space="preserve">WW </w:t>
      </w:r>
      <w:r w:rsidR="00F603FF" w:rsidRPr="00C22ED8">
        <w:rPr>
          <w:rFonts w:ascii="Maison Neue" w:hAnsi="Maison Neue" w:cstheme="minorHAnsi"/>
          <w:color w:val="1E232B"/>
          <w:sz w:val="24"/>
          <w:szCs w:val="24"/>
        </w:rPr>
        <w:t>Business Plan 2018 – 202</w:t>
      </w:r>
      <w:r w:rsidR="006451CB" w:rsidRPr="00C22ED8">
        <w:rPr>
          <w:rFonts w:ascii="Maison Neue" w:hAnsi="Maison Neue" w:cstheme="minorHAnsi"/>
          <w:color w:val="1E232B"/>
          <w:sz w:val="24"/>
          <w:szCs w:val="24"/>
        </w:rPr>
        <w:t>3</w:t>
      </w:r>
    </w:p>
    <w:p w14:paraId="6491A245" w14:textId="67A53436" w:rsidR="00A87BF7" w:rsidRPr="00C22ED8" w:rsidRDefault="00A87BF7"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Board reports</w:t>
      </w:r>
    </w:p>
    <w:p w14:paraId="2927DFA5" w14:textId="615D1655" w:rsidR="00F603FF" w:rsidRPr="00C22ED8" w:rsidRDefault="00F603FF"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lastRenderedPageBreak/>
        <w:t>Festival Evaluation survey</w:t>
      </w:r>
      <w:r w:rsidR="006451CB" w:rsidRPr="00C22ED8">
        <w:rPr>
          <w:rFonts w:ascii="Maison Neue" w:hAnsi="Maison Neue" w:cstheme="minorHAnsi"/>
          <w:color w:val="1E232B"/>
          <w:sz w:val="24"/>
          <w:szCs w:val="24"/>
        </w:rPr>
        <w:t>s for AD partners</w:t>
      </w:r>
      <w:r w:rsidRPr="00C22ED8">
        <w:rPr>
          <w:rFonts w:ascii="Maison Neue" w:hAnsi="Maison Neue" w:cstheme="minorHAnsi"/>
          <w:color w:val="1E232B"/>
          <w:sz w:val="24"/>
          <w:szCs w:val="24"/>
        </w:rPr>
        <w:t xml:space="preserve"> 2018, 2019, 2020</w:t>
      </w:r>
      <w:r w:rsidR="006451CB" w:rsidRPr="00C22ED8">
        <w:rPr>
          <w:rFonts w:ascii="Maison Neue" w:hAnsi="Maison Neue" w:cstheme="minorHAnsi"/>
          <w:color w:val="1E232B"/>
          <w:sz w:val="24"/>
          <w:szCs w:val="24"/>
        </w:rPr>
        <w:t xml:space="preserve">, 2021 </w:t>
      </w:r>
    </w:p>
    <w:p w14:paraId="03CDB4BE" w14:textId="4B2E95FE" w:rsidR="006451CB" w:rsidRPr="00C22ED8" w:rsidRDefault="006451CB"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 xml:space="preserve">Festival Evaluation surveys for ATN / TNP partners 2018, 2019, 2020, 2021 </w:t>
      </w:r>
    </w:p>
    <w:p w14:paraId="6E1F1862" w14:textId="7A86C2A3" w:rsidR="006451CB" w:rsidRPr="00C22ED8" w:rsidRDefault="006451CB"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Staff f</w:t>
      </w:r>
      <w:r w:rsidR="00F603FF" w:rsidRPr="00C22ED8">
        <w:rPr>
          <w:rFonts w:ascii="Maison Neue" w:hAnsi="Maison Neue" w:cstheme="minorHAnsi"/>
          <w:color w:val="1E232B"/>
          <w:sz w:val="24"/>
          <w:szCs w:val="24"/>
        </w:rPr>
        <w:t>estival visit form</w:t>
      </w:r>
      <w:r w:rsidRPr="00C22ED8">
        <w:rPr>
          <w:rFonts w:ascii="Maison Neue" w:hAnsi="Maison Neue" w:cstheme="minorHAnsi"/>
          <w:color w:val="1E232B"/>
          <w:sz w:val="24"/>
          <w:szCs w:val="24"/>
        </w:rPr>
        <w:t>s</w:t>
      </w:r>
      <w:r w:rsidR="00F603FF" w:rsidRPr="00C22ED8">
        <w:rPr>
          <w:rFonts w:ascii="Maison Neue" w:hAnsi="Maison Neue" w:cstheme="minorHAnsi"/>
          <w:color w:val="1E232B"/>
          <w:sz w:val="24"/>
          <w:szCs w:val="24"/>
        </w:rPr>
        <w:t xml:space="preserve"> – </w:t>
      </w:r>
      <w:proofErr w:type="gramStart"/>
      <w:r w:rsidRPr="00C22ED8">
        <w:rPr>
          <w:rFonts w:ascii="Maison Neue" w:hAnsi="Maison Neue" w:cstheme="minorHAnsi"/>
          <w:color w:val="1E232B"/>
          <w:sz w:val="24"/>
          <w:szCs w:val="24"/>
        </w:rPr>
        <w:t xml:space="preserve">internal </w:t>
      </w:r>
      <w:r w:rsidR="00F603FF" w:rsidRPr="00C22ED8">
        <w:rPr>
          <w:rFonts w:ascii="Maison Neue" w:hAnsi="Maison Neue" w:cstheme="minorHAnsi"/>
          <w:color w:val="1E232B"/>
          <w:sz w:val="24"/>
          <w:szCs w:val="24"/>
        </w:rPr>
        <w:t xml:space="preserve"> </w:t>
      </w:r>
      <w:r w:rsidR="00877BD0" w:rsidRPr="00C22ED8">
        <w:rPr>
          <w:rFonts w:ascii="Maison Neue" w:hAnsi="Maison Neue" w:cstheme="minorHAnsi"/>
          <w:color w:val="1E232B"/>
          <w:sz w:val="24"/>
          <w:szCs w:val="24"/>
        </w:rPr>
        <w:t>(</w:t>
      </w:r>
      <w:proofErr w:type="gramEnd"/>
      <w:r w:rsidR="00877BD0" w:rsidRPr="00C22ED8">
        <w:rPr>
          <w:rFonts w:ascii="Maison Neue" w:hAnsi="Maison Neue" w:cstheme="minorHAnsi"/>
          <w:color w:val="1E232B"/>
          <w:sz w:val="24"/>
          <w:szCs w:val="24"/>
        </w:rPr>
        <w:t xml:space="preserve">Commentary on </w:t>
      </w:r>
      <w:r w:rsidR="00FB4E37" w:rsidRPr="00C22ED8">
        <w:rPr>
          <w:rFonts w:ascii="Maison Neue" w:hAnsi="Maison Neue" w:cstheme="minorHAnsi"/>
          <w:color w:val="1E232B"/>
          <w:sz w:val="24"/>
          <w:szCs w:val="24"/>
        </w:rPr>
        <w:t>festival events)</w:t>
      </w:r>
    </w:p>
    <w:p w14:paraId="16489BCB" w14:textId="47D8454D" w:rsidR="006451CB" w:rsidRPr="00C22ED8" w:rsidRDefault="006451CB"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 xml:space="preserve">Application forms </w:t>
      </w:r>
      <w:r w:rsidR="00FB4E37" w:rsidRPr="00C22ED8">
        <w:rPr>
          <w:rFonts w:ascii="Maison Neue" w:hAnsi="Maison Neue" w:cstheme="minorHAnsi"/>
          <w:color w:val="1E232B"/>
          <w:sz w:val="24"/>
          <w:szCs w:val="24"/>
        </w:rPr>
        <w:t>and summarised data from</w:t>
      </w:r>
      <w:r w:rsidRPr="00C22ED8">
        <w:rPr>
          <w:rFonts w:ascii="Maison Neue" w:hAnsi="Maison Neue" w:cstheme="minorHAnsi"/>
          <w:color w:val="1E232B"/>
          <w:sz w:val="24"/>
          <w:szCs w:val="24"/>
        </w:rPr>
        <w:t xml:space="preserve"> supported artists 2018.</w:t>
      </w:r>
      <w:r w:rsidR="00FB4E37" w:rsidRPr="00C22ED8">
        <w:rPr>
          <w:rFonts w:ascii="Maison Neue" w:hAnsi="Maison Neue" w:cstheme="minorHAnsi"/>
          <w:color w:val="1E232B"/>
          <w:sz w:val="24"/>
          <w:szCs w:val="24"/>
        </w:rPr>
        <w:t>,</w:t>
      </w:r>
      <w:r w:rsidRPr="00C22ED8">
        <w:rPr>
          <w:rFonts w:ascii="Maison Neue" w:hAnsi="Maison Neue" w:cstheme="minorHAnsi"/>
          <w:color w:val="1E232B"/>
          <w:sz w:val="24"/>
          <w:szCs w:val="24"/>
        </w:rPr>
        <w:t xml:space="preserve"> 2019, 2020, 2021 </w:t>
      </w:r>
    </w:p>
    <w:p w14:paraId="020EBC91" w14:textId="4FC4E743" w:rsidR="006451CB" w:rsidRPr="00C22ED8" w:rsidRDefault="006451CB"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 xml:space="preserve">Application forms </w:t>
      </w:r>
      <w:r w:rsidR="00FB4E37" w:rsidRPr="00C22ED8">
        <w:rPr>
          <w:rFonts w:ascii="Maison Neue" w:hAnsi="Maison Neue" w:cstheme="minorHAnsi"/>
          <w:color w:val="1E232B"/>
          <w:sz w:val="24"/>
          <w:szCs w:val="24"/>
        </w:rPr>
        <w:t xml:space="preserve">and summarised data </w:t>
      </w:r>
      <w:proofErr w:type="gramStart"/>
      <w:r w:rsidR="00FB4E37" w:rsidRPr="00C22ED8">
        <w:rPr>
          <w:rFonts w:ascii="Maison Neue" w:hAnsi="Maison Neue" w:cstheme="minorHAnsi"/>
          <w:color w:val="1E232B"/>
          <w:sz w:val="24"/>
          <w:szCs w:val="24"/>
        </w:rPr>
        <w:t xml:space="preserve">from </w:t>
      </w:r>
      <w:r w:rsidRPr="00C22ED8">
        <w:rPr>
          <w:rFonts w:ascii="Maison Neue" w:hAnsi="Maison Neue" w:cstheme="minorHAnsi"/>
          <w:color w:val="1E232B"/>
          <w:sz w:val="24"/>
          <w:szCs w:val="24"/>
        </w:rPr>
        <w:t xml:space="preserve"> Blueprint</w:t>
      </w:r>
      <w:proofErr w:type="gramEnd"/>
      <w:r w:rsidR="00FB4E37" w:rsidRPr="00C22ED8">
        <w:rPr>
          <w:rFonts w:ascii="Maison Neue" w:hAnsi="Maison Neue" w:cstheme="minorHAnsi"/>
          <w:color w:val="1E232B"/>
          <w:sz w:val="24"/>
          <w:szCs w:val="24"/>
        </w:rPr>
        <w:t xml:space="preserve"> (R&amp;D) projects</w:t>
      </w:r>
      <w:r w:rsidRPr="00C22ED8">
        <w:rPr>
          <w:rFonts w:ascii="Maison Neue" w:hAnsi="Maison Neue" w:cstheme="minorHAnsi"/>
          <w:color w:val="1E232B"/>
          <w:sz w:val="24"/>
          <w:szCs w:val="24"/>
        </w:rPr>
        <w:t xml:space="preserve"> 2018, 2019, 2020 </w:t>
      </w:r>
    </w:p>
    <w:p w14:paraId="370A56A4" w14:textId="7778F834" w:rsidR="006451CB" w:rsidRPr="00C22ED8" w:rsidRDefault="006451CB"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 xml:space="preserve">WW </w:t>
      </w:r>
      <w:r w:rsidR="00F603FF" w:rsidRPr="00C22ED8">
        <w:rPr>
          <w:rFonts w:ascii="Maison Neue" w:hAnsi="Maison Neue" w:cstheme="minorHAnsi"/>
          <w:color w:val="1E232B"/>
          <w:sz w:val="24"/>
          <w:szCs w:val="24"/>
        </w:rPr>
        <w:t xml:space="preserve">Artist evaluation </w:t>
      </w:r>
      <w:r w:rsidRPr="00C22ED8">
        <w:rPr>
          <w:rFonts w:ascii="Maison Neue" w:hAnsi="Maison Neue" w:cstheme="minorHAnsi"/>
          <w:color w:val="1E232B"/>
          <w:sz w:val="24"/>
          <w:szCs w:val="24"/>
        </w:rPr>
        <w:t>forms – supported artists 2</w:t>
      </w:r>
      <w:r w:rsidR="00F603FF" w:rsidRPr="00C22ED8">
        <w:rPr>
          <w:rFonts w:ascii="Maison Neue" w:hAnsi="Maison Neue" w:cstheme="minorHAnsi"/>
          <w:color w:val="1E232B"/>
          <w:sz w:val="24"/>
          <w:szCs w:val="24"/>
        </w:rPr>
        <w:t>018, 2019, 2020</w:t>
      </w:r>
      <w:r w:rsidRPr="00C22ED8">
        <w:rPr>
          <w:rFonts w:ascii="Maison Neue" w:hAnsi="Maison Neue" w:cstheme="minorHAnsi"/>
          <w:color w:val="1E232B"/>
          <w:sz w:val="24"/>
          <w:szCs w:val="24"/>
        </w:rPr>
        <w:t xml:space="preserve">, 2021 </w:t>
      </w:r>
    </w:p>
    <w:p w14:paraId="403E8AA4" w14:textId="53E005DD" w:rsidR="006451CB" w:rsidRPr="00C22ED8" w:rsidRDefault="006451CB"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 xml:space="preserve">WW </w:t>
      </w:r>
      <w:r w:rsidR="00F603FF" w:rsidRPr="00C22ED8">
        <w:rPr>
          <w:rFonts w:ascii="Maison Neue" w:hAnsi="Maison Neue" w:cstheme="minorHAnsi"/>
          <w:color w:val="1E232B"/>
          <w:sz w:val="24"/>
          <w:szCs w:val="24"/>
        </w:rPr>
        <w:t xml:space="preserve">Artist evaluation </w:t>
      </w:r>
      <w:r w:rsidRPr="00C22ED8">
        <w:rPr>
          <w:rFonts w:ascii="Maison Neue" w:hAnsi="Maison Neue" w:cstheme="minorHAnsi"/>
          <w:color w:val="1E232B"/>
          <w:sz w:val="24"/>
          <w:szCs w:val="24"/>
        </w:rPr>
        <w:t>forms - B</w:t>
      </w:r>
      <w:r w:rsidR="00F603FF" w:rsidRPr="00C22ED8">
        <w:rPr>
          <w:rFonts w:ascii="Maison Neue" w:hAnsi="Maison Neue" w:cstheme="minorHAnsi"/>
          <w:color w:val="1E232B"/>
          <w:sz w:val="24"/>
          <w:szCs w:val="24"/>
        </w:rPr>
        <w:t xml:space="preserve">lueprint </w:t>
      </w:r>
      <w:r w:rsidR="00A87BF7" w:rsidRPr="00C22ED8">
        <w:rPr>
          <w:rFonts w:ascii="Maison Neue" w:hAnsi="Maison Neue" w:cstheme="minorHAnsi"/>
          <w:color w:val="1E232B"/>
          <w:sz w:val="24"/>
          <w:szCs w:val="24"/>
        </w:rPr>
        <w:t xml:space="preserve">(R&amp;D) </w:t>
      </w:r>
      <w:r w:rsidR="00F603FF" w:rsidRPr="00C22ED8">
        <w:rPr>
          <w:rFonts w:ascii="Maison Neue" w:hAnsi="Maison Neue" w:cstheme="minorHAnsi"/>
          <w:color w:val="1E232B"/>
          <w:sz w:val="24"/>
          <w:szCs w:val="24"/>
        </w:rPr>
        <w:t>2018, 2019, 2020</w:t>
      </w:r>
      <w:r w:rsidRPr="00C22ED8">
        <w:rPr>
          <w:rFonts w:ascii="Maison Neue" w:hAnsi="Maison Neue" w:cstheme="minorHAnsi"/>
          <w:color w:val="1E232B"/>
          <w:sz w:val="24"/>
          <w:szCs w:val="24"/>
        </w:rPr>
        <w:t xml:space="preserve">, 2021 </w:t>
      </w:r>
    </w:p>
    <w:p w14:paraId="0A0BA0B3" w14:textId="2B2C5467" w:rsidR="006451CB" w:rsidRPr="00C22ED8" w:rsidRDefault="006451CB"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 xml:space="preserve">WW </w:t>
      </w:r>
      <w:r w:rsidR="00F603FF" w:rsidRPr="00C22ED8">
        <w:rPr>
          <w:rFonts w:ascii="Maison Neue" w:hAnsi="Maison Neue" w:cstheme="minorHAnsi"/>
          <w:color w:val="1E232B"/>
          <w:sz w:val="24"/>
          <w:szCs w:val="24"/>
        </w:rPr>
        <w:t>Artist Evaluation</w:t>
      </w:r>
      <w:r w:rsidRPr="00C22ED8">
        <w:rPr>
          <w:rFonts w:ascii="Maison Neue" w:hAnsi="Maison Neue" w:cstheme="minorHAnsi"/>
          <w:color w:val="1E232B"/>
          <w:sz w:val="24"/>
          <w:szCs w:val="24"/>
        </w:rPr>
        <w:t xml:space="preserve"> forms -</w:t>
      </w:r>
      <w:r w:rsidR="00F603FF" w:rsidRPr="00C22ED8">
        <w:rPr>
          <w:rFonts w:ascii="Maison Neue" w:hAnsi="Maison Neue" w:cstheme="minorHAnsi"/>
          <w:color w:val="1E232B"/>
          <w:sz w:val="24"/>
          <w:szCs w:val="24"/>
        </w:rPr>
        <w:t xml:space="preserve"> TNP / ATN 2018, 2019, 2020</w:t>
      </w:r>
      <w:r w:rsidRPr="00C22ED8">
        <w:rPr>
          <w:rFonts w:ascii="Maison Neue" w:hAnsi="Maison Neue" w:cstheme="minorHAnsi"/>
          <w:color w:val="1E232B"/>
          <w:sz w:val="24"/>
          <w:szCs w:val="24"/>
        </w:rPr>
        <w:t xml:space="preserve">, 2021 </w:t>
      </w:r>
    </w:p>
    <w:p w14:paraId="6288B2A5" w14:textId="40DE35F9" w:rsidR="006451CB" w:rsidRPr="00C22ED8" w:rsidRDefault="00F603FF"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Financial reports</w:t>
      </w:r>
      <w:r w:rsidR="006451CB" w:rsidRPr="00C22ED8">
        <w:rPr>
          <w:rFonts w:ascii="Maison Neue" w:hAnsi="Maison Neue" w:cstheme="minorHAnsi"/>
          <w:color w:val="1E232B"/>
          <w:sz w:val="24"/>
          <w:szCs w:val="24"/>
        </w:rPr>
        <w:t xml:space="preserve"> -</w:t>
      </w:r>
      <w:r w:rsidRPr="00C22ED8">
        <w:rPr>
          <w:rFonts w:ascii="Maison Neue" w:hAnsi="Maison Neue" w:cstheme="minorHAnsi"/>
          <w:color w:val="1E232B"/>
          <w:sz w:val="24"/>
          <w:szCs w:val="24"/>
        </w:rPr>
        <w:t xml:space="preserve"> Management Accounts /</w:t>
      </w:r>
      <w:r w:rsidR="006451CB" w:rsidRPr="00C22ED8">
        <w:rPr>
          <w:rFonts w:ascii="Maison Neue" w:hAnsi="Maison Neue" w:cstheme="minorHAnsi"/>
          <w:color w:val="1E232B"/>
          <w:sz w:val="24"/>
          <w:szCs w:val="24"/>
        </w:rPr>
        <w:t xml:space="preserve">, minutes of </w:t>
      </w:r>
      <w:r w:rsidR="00FB4E37" w:rsidRPr="00C22ED8">
        <w:rPr>
          <w:rFonts w:ascii="Maison Neue" w:hAnsi="Maison Neue" w:cstheme="minorHAnsi"/>
          <w:color w:val="1E232B"/>
          <w:sz w:val="24"/>
          <w:szCs w:val="24"/>
        </w:rPr>
        <w:t xml:space="preserve">selected </w:t>
      </w:r>
      <w:r w:rsidR="006451CB" w:rsidRPr="00C22ED8">
        <w:rPr>
          <w:rFonts w:ascii="Maison Neue" w:hAnsi="Maison Neue" w:cstheme="minorHAnsi"/>
          <w:color w:val="1E232B"/>
          <w:sz w:val="24"/>
          <w:szCs w:val="24"/>
        </w:rPr>
        <w:t>F</w:t>
      </w:r>
      <w:r w:rsidR="00FB4E37" w:rsidRPr="00C22ED8">
        <w:rPr>
          <w:rFonts w:ascii="Maison Neue" w:hAnsi="Maison Neue" w:cstheme="minorHAnsi"/>
          <w:color w:val="1E232B"/>
          <w:sz w:val="24"/>
          <w:szCs w:val="24"/>
        </w:rPr>
        <w:t xml:space="preserve">inance and General Purposes committee meetings </w:t>
      </w:r>
      <w:r w:rsidR="006451CB" w:rsidRPr="00C22ED8">
        <w:rPr>
          <w:rFonts w:ascii="Maison Neue" w:hAnsi="Maison Neue" w:cstheme="minorHAnsi"/>
          <w:color w:val="1E232B"/>
          <w:sz w:val="24"/>
          <w:szCs w:val="24"/>
        </w:rPr>
        <w:t>2018, 2019, 2020, 2021</w:t>
      </w:r>
    </w:p>
    <w:p w14:paraId="4B07E323" w14:textId="10504BAA" w:rsidR="006451CB" w:rsidRPr="00C22ED8" w:rsidRDefault="00F603FF"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Touring Pro-</w:t>
      </w:r>
      <w:proofErr w:type="spellStart"/>
      <w:r w:rsidRPr="00C22ED8">
        <w:rPr>
          <w:rFonts w:ascii="Maison Neue" w:hAnsi="Maison Neue" w:cstheme="minorHAnsi"/>
          <w:color w:val="1E232B"/>
          <w:sz w:val="24"/>
          <w:szCs w:val="24"/>
        </w:rPr>
        <w:t>formas</w:t>
      </w:r>
      <w:proofErr w:type="spellEnd"/>
      <w:r w:rsidRPr="00C22ED8">
        <w:rPr>
          <w:rFonts w:ascii="Maison Neue" w:hAnsi="Maison Neue" w:cstheme="minorHAnsi"/>
          <w:color w:val="1E232B"/>
          <w:sz w:val="24"/>
          <w:szCs w:val="24"/>
        </w:rPr>
        <w:t xml:space="preserve"> </w:t>
      </w:r>
      <w:r w:rsidR="006451CB" w:rsidRPr="00C22ED8">
        <w:rPr>
          <w:rFonts w:ascii="Maison Neue" w:hAnsi="Maison Neue" w:cstheme="minorHAnsi"/>
          <w:color w:val="1E232B"/>
          <w:sz w:val="24"/>
          <w:szCs w:val="24"/>
        </w:rPr>
        <w:t xml:space="preserve">2018, 2019, 2021 </w:t>
      </w:r>
      <w:r w:rsidR="00FB4E37" w:rsidRPr="00C22ED8">
        <w:rPr>
          <w:rFonts w:ascii="Maison Neue" w:hAnsi="Maison Neue" w:cstheme="minorHAnsi"/>
          <w:color w:val="1E232B"/>
          <w:sz w:val="24"/>
          <w:szCs w:val="24"/>
        </w:rPr>
        <w:t>(prepared for ACE)</w:t>
      </w:r>
      <w:r w:rsidR="006451CB" w:rsidRPr="00C22ED8">
        <w:rPr>
          <w:rFonts w:ascii="Maison Neue" w:hAnsi="Maison Neue" w:cstheme="minorHAnsi"/>
          <w:color w:val="1E232B"/>
          <w:sz w:val="24"/>
          <w:szCs w:val="24"/>
        </w:rPr>
        <w:t xml:space="preserve"> </w:t>
      </w:r>
    </w:p>
    <w:p w14:paraId="60B2980B" w14:textId="07AD4565" w:rsidR="006451CB" w:rsidRDefault="00FB4E37" w:rsidP="0090454A">
      <w:pPr>
        <w:pStyle w:val="ListParagraph"/>
        <w:numPr>
          <w:ilvl w:val="0"/>
          <w:numId w:val="13"/>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 xml:space="preserve">A range of participant feedback forms from </w:t>
      </w:r>
      <w:r w:rsidR="00F603FF" w:rsidRPr="00C22ED8">
        <w:rPr>
          <w:rFonts w:ascii="Maison Neue" w:hAnsi="Maison Neue" w:cstheme="minorHAnsi"/>
          <w:color w:val="1E232B"/>
          <w:sz w:val="24"/>
          <w:szCs w:val="24"/>
        </w:rPr>
        <w:t>Training session</w:t>
      </w:r>
      <w:r w:rsidR="006451CB" w:rsidRPr="00C22ED8">
        <w:rPr>
          <w:rFonts w:ascii="Maison Neue" w:hAnsi="Maison Neue" w:cstheme="minorHAnsi"/>
          <w:color w:val="1E232B"/>
          <w:sz w:val="24"/>
          <w:szCs w:val="24"/>
        </w:rPr>
        <w:t>s</w:t>
      </w:r>
      <w:r w:rsidRPr="00C22ED8">
        <w:rPr>
          <w:rFonts w:ascii="Maison Neue" w:hAnsi="Maison Neue" w:cstheme="minorHAnsi"/>
          <w:color w:val="1E232B"/>
          <w:sz w:val="24"/>
          <w:szCs w:val="24"/>
        </w:rPr>
        <w:t xml:space="preserve">, Creative Labs, conferences, </w:t>
      </w:r>
      <w:proofErr w:type="gramStart"/>
      <w:r w:rsidRPr="00C22ED8">
        <w:rPr>
          <w:rFonts w:ascii="Maison Neue" w:hAnsi="Maison Neue" w:cstheme="minorHAnsi"/>
          <w:color w:val="1E232B"/>
          <w:sz w:val="24"/>
          <w:szCs w:val="24"/>
        </w:rPr>
        <w:t>placements</w:t>
      </w:r>
      <w:proofErr w:type="gramEnd"/>
      <w:r w:rsidRPr="00C22ED8">
        <w:rPr>
          <w:rFonts w:ascii="Maison Neue" w:hAnsi="Maison Neue" w:cstheme="minorHAnsi"/>
          <w:color w:val="1E232B"/>
          <w:sz w:val="24"/>
          <w:szCs w:val="24"/>
        </w:rPr>
        <w:t xml:space="preserve"> and seminars between 2018-2021</w:t>
      </w:r>
      <w:r w:rsidR="00F603FF" w:rsidRPr="00C22ED8">
        <w:rPr>
          <w:rFonts w:ascii="Maison Neue" w:hAnsi="Maison Neue" w:cstheme="minorHAnsi"/>
          <w:color w:val="1E232B"/>
          <w:sz w:val="24"/>
          <w:szCs w:val="24"/>
        </w:rPr>
        <w:t xml:space="preserve"> </w:t>
      </w:r>
    </w:p>
    <w:p w14:paraId="56CDCA85" w14:textId="1CBA3474" w:rsidR="00A87BF7" w:rsidRPr="00B87210" w:rsidRDefault="00A87BF7"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Externally prepared or commissioned reports</w:t>
      </w:r>
      <w:r w:rsidR="008E2E64" w:rsidRPr="00B87210">
        <w:rPr>
          <w:rFonts w:ascii="Maison Neue" w:hAnsi="Maison Neue"/>
          <w:b/>
          <w:bCs/>
          <w:color w:val="auto"/>
          <w:sz w:val="24"/>
          <w:szCs w:val="24"/>
        </w:rPr>
        <w:t>:</w:t>
      </w:r>
    </w:p>
    <w:p w14:paraId="269DDCE6" w14:textId="77777777" w:rsidR="00A87BF7" w:rsidRPr="00C22ED8" w:rsidRDefault="00A87BF7" w:rsidP="0090454A">
      <w:pPr>
        <w:pStyle w:val="ListParagraph"/>
        <w:numPr>
          <w:ilvl w:val="0"/>
          <w:numId w:val="14"/>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Risk Ratings and Creative Case ratings / reports 2018, 2019, 2020, 2021 – ACE</w:t>
      </w:r>
    </w:p>
    <w:p w14:paraId="11302665" w14:textId="1B9358D4" w:rsidR="00A87BF7" w:rsidRPr="00C22ED8" w:rsidRDefault="00A87BF7" w:rsidP="0090454A">
      <w:pPr>
        <w:pStyle w:val="ListParagraph"/>
        <w:numPr>
          <w:ilvl w:val="0"/>
          <w:numId w:val="14"/>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Governance Review 2020 – Culture in Flux</w:t>
      </w:r>
    </w:p>
    <w:p w14:paraId="7F3DA510" w14:textId="77777777" w:rsidR="00A87BF7" w:rsidRPr="00C22ED8" w:rsidRDefault="00A87BF7" w:rsidP="0090454A">
      <w:pPr>
        <w:pStyle w:val="ListParagraph"/>
        <w:numPr>
          <w:ilvl w:val="0"/>
          <w:numId w:val="14"/>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Perceptions and Positive Action Review 2021 – Jeanefer Jean-Charles and Natasha Player</w:t>
      </w:r>
    </w:p>
    <w:p w14:paraId="7AF255BD" w14:textId="75AD8AB0" w:rsidR="00A87BF7" w:rsidRPr="00C22ED8" w:rsidRDefault="00A87BF7" w:rsidP="0090454A">
      <w:pPr>
        <w:pStyle w:val="ListParagraph"/>
        <w:numPr>
          <w:ilvl w:val="0"/>
          <w:numId w:val="14"/>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Review of the Artistic Directorate 2019 – Michael Hoar</w:t>
      </w:r>
    </w:p>
    <w:p w14:paraId="11FF649D" w14:textId="75723065" w:rsidR="00A87BF7" w:rsidRPr="00C22ED8" w:rsidRDefault="00A87BF7" w:rsidP="0090454A">
      <w:pPr>
        <w:pStyle w:val="ListParagraph"/>
        <w:numPr>
          <w:ilvl w:val="0"/>
          <w:numId w:val="14"/>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Statutory Accounts (prepared by Slade and Cooper Accountants)</w:t>
      </w:r>
    </w:p>
    <w:p w14:paraId="715AFD40" w14:textId="77777777" w:rsidR="00A87BF7" w:rsidRPr="00C22ED8" w:rsidRDefault="00A87BF7" w:rsidP="0090454A">
      <w:pPr>
        <w:pStyle w:val="ListParagraph"/>
        <w:numPr>
          <w:ilvl w:val="0"/>
          <w:numId w:val="14"/>
        </w:numPr>
        <w:autoSpaceDE w:val="0"/>
        <w:autoSpaceDN w:val="0"/>
        <w:adjustRightInd w:val="0"/>
        <w:spacing w:before="240" w:after="240" w:line="276" w:lineRule="auto"/>
        <w:rPr>
          <w:rFonts w:ascii="Maison Neue" w:hAnsi="Maison Neue" w:cstheme="minorHAnsi"/>
          <w:color w:val="1E232B"/>
          <w:sz w:val="24"/>
          <w:szCs w:val="24"/>
        </w:rPr>
      </w:pPr>
      <w:r w:rsidRPr="00C22ED8">
        <w:rPr>
          <w:rFonts w:ascii="Maison Neue" w:hAnsi="Maison Neue" w:cstheme="minorHAnsi"/>
          <w:color w:val="1E232B"/>
          <w:sz w:val="24"/>
          <w:szCs w:val="24"/>
        </w:rPr>
        <w:t>ACE Let’s Create Strategy (including Investment Principles) 2020</w:t>
      </w:r>
    </w:p>
    <w:p w14:paraId="281AB7FD" w14:textId="36DEBBAB" w:rsidR="00DA62E4" w:rsidRDefault="00A87BF7" w:rsidP="0090454A">
      <w:pPr>
        <w:autoSpaceDE w:val="0"/>
        <w:autoSpaceDN w:val="0"/>
        <w:adjustRightInd w:val="0"/>
        <w:spacing w:before="240" w:after="240" w:line="276" w:lineRule="auto"/>
        <w:jc w:val="both"/>
        <w:rPr>
          <w:rFonts w:ascii="Maison Neue" w:hAnsi="Maison Neue" w:cstheme="minorHAnsi"/>
          <w:color w:val="000000"/>
          <w:sz w:val="24"/>
          <w:szCs w:val="24"/>
        </w:rPr>
      </w:pPr>
      <w:r w:rsidRPr="00C22ED8">
        <w:rPr>
          <w:rFonts w:ascii="Maison Neue" w:hAnsi="Maison Neue" w:cstheme="minorHAnsi"/>
          <w:color w:val="000000"/>
          <w:sz w:val="24"/>
          <w:szCs w:val="24"/>
        </w:rPr>
        <w:t>This list is not exhaustive, and additional information may be available.</w:t>
      </w:r>
    </w:p>
    <w:p w14:paraId="19D254E2" w14:textId="77777777" w:rsidR="0090454A" w:rsidRDefault="0090454A" w:rsidP="0090454A">
      <w:pPr>
        <w:autoSpaceDE w:val="0"/>
        <w:autoSpaceDN w:val="0"/>
        <w:adjustRightInd w:val="0"/>
        <w:spacing w:before="240" w:after="240" w:line="276" w:lineRule="auto"/>
        <w:jc w:val="both"/>
        <w:rPr>
          <w:rFonts w:ascii="Maison Neue" w:hAnsi="Maison Neue" w:cstheme="minorHAnsi"/>
          <w:color w:val="000000"/>
          <w:sz w:val="24"/>
          <w:szCs w:val="24"/>
        </w:rPr>
      </w:pPr>
    </w:p>
    <w:p w14:paraId="198D3D21" w14:textId="69CA9784" w:rsidR="003B03C3" w:rsidRPr="00B87210" w:rsidRDefault="003B03C3" w:rsidP="0090454A">
      <w:pPr>
        <w:pStyle w:val="Heading1"/>
        <w:spacing w:after="240"/>
        <w:rPr>
          <w:rFonts w:ascii="Spectral Medium" w:hAnsi="Spectral Medium"/>
          <w:b/>
          <w:bCs/>
          <w:color w:val="auto"/>
          <w:sz w:val="40"/>
          <w:szCs w:val="40"/>
        </w:rPr>
      </w:pPr>
      <w:r w:rsidRPr="00B87210">
        <w:rPr>
          <w:rFonts w:ascii="Spectral Medium" w:hAnsi="Spectral Medium"/>
          <w:b/>
          <w:bCs/>
          <w:color w:val="auto"/>
          <w:sz w:val="40"/>
          <w:szCs w:val="40"/>
        </w:rPr>
        <w:t>Appendix 4</w:t>
      </w:r>
    </w:p>
    <w:p w14:paraId="5A6EC971" w14:textId="77777777" w:rsidR="003B03C3" w:rsidRPr="00B87210" w:rsidRDefault="003B03C3" w:rsidP="0090454A">
      <w:pPr>
        <w:pStyle w:val="Heading2"/>
        <w:spacing w:before="240" w:after="240"/>
        <w:rPr>
          <w:rFonts w:ascii="Maison Neue" w:hAnsi="Maison Neue"/>
          <w:b/>
          <w:bCs/>
          <w:color w:val="auto"/>
          <w:sz w:val="24"/>
          <w:szCs w:val="24"/>
        </w:rPr>
      </w:pPr>
      <w:r w:rsidRPr="00B87210">
        <w:rPr>
          <w:rFonts w:ascii="Maison Neue" w:hAnsi="Maison Neue"/>
          <w:b/>
          <w:bCs/>
          <w:color w:val="auto"/>
          <w:sz w:val="24"/>
          <w:szCs w:val="24"/>
        </w:rPr>
        <w:t>Provisional list of interview subjects</w:t>
      </w:r>
    </w:p>
    <w:p w14:paraId="6732E591" w14:textId="77777777" w:rsidR="003B03C3" w:rsidRPr="00C22ED8" w:rsidRDefault="003B03C3" w:rsidP="0090454A">
      <w:pPr>
        <w:pStyle w:val="ListParagraph"/>
        <w:numPr>
          <w:ilvl w:val="0"/>
          <w:numId w:val="12"/>
        </w:numPr>
        <w:spacing w:before="240" w:after="240" w:line="276" w:lineRule="auto"/>
        <w:rPr>
          <w:rFonts w:ascii="Maison Neue" w:hAnsi="Maison Neue" w:cstheme="minorHAnsi"/>
          <w:color w:val="000000"/>
          <w:sz w:val="24"/>
          <w:szCs w:val="24"/>
        </w:rPr>
      </w:pPr>
      <w:r w:rsidRPr="00C22ED8">
        <w:rPr>
          <w:rFonts w:ascii="Maison Neue" w:hAnsi="Maison Neue" w:cstheme="minorHAnsi"/>
          <w:color w:val="000000"/>
          <w:sz w:val="24"/>
          <w:szCs w:val="24"/>
        </w:rPr>
        <w:t xml:space="preserve">Jo Burns – Chair of WW Board </w:t>
      </w:r>
    </w:p>
    <w:p w14:paraId="269DCCA3" w14:textId="77777777" w:rsidR="003B03C3" w:rsidRPr="00C22ED8" w:rsidRDefault="003B03C3" w:rsidP="0090454A">
      <w:pPr>
        <w:pStyle w:val="ListParagraph"/>
        <w:numPr>
          <w:ilvl w:val="0"/>
          <w:numId w:val="12"/>
        </w:numPr>
        <w:spacing w:before="240" w:after="240" w:line="276" w:lineRule="auto"/>
        <w:rPr>
          <w:rFonts w:ascii="Maison Neue" w:hAnsi="Maison Neue" w:cstheme="minorHAnsi"/>
          <w:color w:val="000000"/>
          <w:sz w:val="24"/>
          <w:szCs w:val="24"/>
        </w:rPr>
      </w:pPr>
      <w:r w:rsidRPr="00C22ED8">
        <w:rPr>
          <w:rFonts w:ascii="Maison Neue" w:hAnsi="Maison Neue" w:cstheme="minorHAnsi"/>
          <w:color w:val="000000"/>
          <w:sz w:val="24"/>
          <w:szCs w:val="24"/>
        </w:rPr>
        <w:t xml:space="preserve">Management staff at XTRAX </w:t>
      </w:r>
    </w:p>
    <w:p w14:paraId="0EC03E58" w14:textId="77777777" w:rsidR="003B03C3" w:rsidRPr="00C22ED8" w:rsidRDefault="003B03C3" w:rsidP="0090454A">
      <w:pPr>
        <w:pStyle w:val="ListParagraph"/>
        <w:numPr>
          <w:ilvl w:val="0"/>
          <w:numId w:val="12"/>
        </w:numPr>
        <w:spacing w:before="240" w:after="240" w:line="276" w:lineRule="auto"/>
        <w:rPr>
          <w:rFonts w:ascii="Maison Neue" w:hAnsi="Maison Neue" w:cstheme="minorHAnsi"/>
          <w:color w:val="000000"/>
          <w:sz w:val="24"/>
          <w:szCs w:val="24"/>
        </w:rPr>
      </w:pPr>
      <w:r w:rsidRPr="00C22ED8">
        <w:rPr>
          <w:rFonts w:ascii="Maison Neue" w:hAnsi="Maison Neue" w:cstheme="minorHAnsi"/>
          <w:color w:val="000000"/>
          <w:sz w:val="24"/>
          <w:szCs w:val="24"/>
        </w:rPr>
        <w:t>Members of the Without Walls Board, Artistic Directorate and Touring Network Partnership</w:t>
      </w:r>
    </w:p>
    <w:p w14:paraId="00246122" w14:textId="77777777" w:rsidR="003B03C3" w:rsidRPr="00C22ED8" w:rsidRDefault="003B03C3" w:rsidP="0090454A">
      <w:pPr>
        <w:pStyle w:val="ListParagraph"/>
        <w:numPr>
          <w:ilvl w:val="0"/>
          <w:numId w:val="12"/>
        </w:numPr>
        <w:spacing w:before="240" w:after="240" w:line="276" w:lineRule="auto"/>
        <w:rPr>
          <w:rFonts w:ascii="Maison Neue" w:hAnsi="Maison Neue" w:cstheme="minorHAnsi"/>
          <w:sz w:val="24"/>
          <w:szCs w:val="24"/>
        </w:rPr>
      </w:pPr>
      <w:r w:rsidRPr="00C22ED8">
        <w:rPr>
          <w:rFonts w:ascii="Maison Neue" w:hAnsi="Maison Neue" w:cstheme="minorHAnsi"/>
          <w:color w:val="000000"/>
          <w:sz w:val="24"/>
          <w:szCs w:val="24"/>
        </w:rPr>
        <w:t>Catherine Mitchell – Arts Council England (Relationship Manager for Without Walls)</w:t>
      </w:r>
    </w:p>
    <w:p w14:paraId="0EAEFA72" w14:textId="77777777" w:rsidR="003B03C3" w:rsidRPr="003B03C3" w:rsidRDefault="003B03C3" w:rsidP="0090454A">
      <w:pPr>
        <w:pStyle w:val="ListParagraph"/>
        <w:numPr>
          <w:ilvl w:val="0"/>
          <w:numId w:val="12"/>
        </w:numPr>
        <w:spacing w:before="240" w:after="240"/>
        <w:rPr>
          <w:rFonts w:ascii="Maison Neue" w:hAnsi="Maison Neue" w:cstheme="minorHAnsi"/>
          <w:sz w:val="24"/>
          <w:szCs w:val="24"/>
        </w:rPr>
      </w:pPr>
      <w:r w:rsidRPr="003B03C3">
        <w:rPr>
          <w:rFonts w:ascii="Maison Neue" w:hAnsi="Maison Neue" w:cstheme="minorHAnsi"/>
          <w:sz w:val="24"/>
          <w:szCs w:val="24"/>
        </w:rPr>
        <w:t>A selection of sector leaders and artists to be agreed</w:t>
      </w:r>
    </w:p>
    <w:sectPr w:rsidR="003B03C3" w:rsidRPr="003B03C3" w:rsidSect="008E2E64">
      <w:headerReference w:type="default" r:id="rId17"/>
      <w:footerReference w:type="default" r:id="rId18"/>
      <w:pgSz w:w="11906" w:h="16838"/>
      <w:pgMar w:top="221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7959" w14:textId="77777777" w:rsidR="00A419AC" w:rsidRDefault="00A419AC" w:rsidP="001F5FED">
      <w:pPr>
        <w:spacing w:after="0" w:line="240" w:lineRule="auto"/>
      </w:pPr>
      <w:r>
        <w:separator/>
      </w:r>
    </w:p>
  </w:endnote>
  <w:endnote w:type="continuationSeparator" w:id="0">
    <w:p w14:paraId="23157565" w14:textId="77777777" w:rsidR="00A419AC" w:rsidRDefault="00A419AC" w:rsidP="001F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pectral">
    <w:altName w:val="Calibri"/>
    <w:panose1 w:val="02020502060000000000"/>
    <w:charset w:val="00"/>
    <w:family w:val="roman"/>
    <w:pitch w:val="variable"/>
    <w:sig w:usb0="E000027F" w:usb1="4000E43B" w:usb2="00000000" w:usb3="00000000" w:csb0="00000197" w:csb1="00000000"/>
  </w:font>
  <w:font w:name="Spectral Medium">
    <w:altName w:val="Cambria"/>
    <w:panose1 w:val="02020602060000000000"/>
    <w:charset w:val="00"/>
    <w:family w:val="roman"/>
    <w:pitch w:val="variable"/>
    <w:sig w:usb0="E000027F" w:usb1="4000E43B" w:usb2="00000000" w:usb3="00000000" w:csb0="00000197" w:csb1="00000000"/>
  </w:font>
  <w:font w:name="Maison Neue">
    <w:panose1 w:val="02000000000000000000"/>
    <w:charset w:val="00"/>
    <w:family w:val="modern"/>
    <w:notTrueType/>
    <w:pitch w:val="variable"/>
    <w:sig w:usb0="A00000E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416976"/>
      <w:docPartObj>
        <w:docPartGallery w:val="Page Numbers (Bottom of Page)"/>
        <w:docPartUnique/>
      </w:docPartObj>
    </w:sdtPr>
    <w:sdtEndPr>
      <w:rPr>
        <w:noProof/>
      </w:rPr>
    </w:sdtEndPr>
    <w:sdtContent>
      <w:p w14:paraId="3738FDF1" w14:textId="729E47EB" w:rsidR="001F5FED" w:rsidRDefault="001F5F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8AAF73" w14:textId="77777777" w:rsidR="001F5FED" w:rsidRDefault="001F5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DA0C" w14:textId="77777777" w:rsidR="00A419AC" w:rsidRDefault="00A419AC" w:rsidP="001F5FED">
      <w:pPr>
        <w:spacing w:after="0" w:line="240" w:lineRule="auto"/>
      </w:pPr>
      <w:r>
        <w:separator/>
      </w:r>
    </w:p>
  </w:footnote>
  <w:footnote w:type="continuationSeparator" w:id="0">
    <w:p w14:paraId="23C97902" w14:textId="77777777" w:rsidR="00A419AC" w:rsidRDefault="00A419AC" w:rsidP="001F5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0417" w14:textId="2145D288" w:rsidR="008E2E64" w:rsidRDefault="008E2E64" w:rsidP="008E2E64">
    <w:pPr>
      <w:jc w:val="right"/>
      <w:rPr>
        <w:rFonts w:ascii="Maison Neue" w:hAnsi="Maison Neue" w:cstheme="minorHAnsi"/>
        <w:sz w:val="24"/>
        <w:szCs w:val="24"/>
      </w:rPr>
    </w:pPr>
    <w:r>
      <w:rPr>
        <w:rFonts w:ascii="Maison Neue" w:hAnsi="Maison Neue" w:cstheme="minorHAnsi"/>
        <w:b/>
        <w:bCs/>
        <w:noProof/>
        <w:sz w:val="24"/>
        <w:szCs w:val="24"/>
      </w:rPr>
      <w:drawing>
        <wp:anchor distT="0" distB="0" distL="114300" distR="114300" simplePos="0" relativeHeight="251659264" behindDoc="0" locked="0" layoutInCell="1" allowOverlap="1" wp14:anchorId="7FC934AF" wp14:editId="1D58CA72">
          <wp:simplePos x="0" y="0"/>
          <wp:positionH relativeFrom="column">
            <wp:posOffset>0</wp:posOffset>
          </wp:positionH>
          <wp:positionV relativeFrom="paragraph">
            <wp:posOffset>-113030</wp:posOffset>
          </wp:positionV>
          <wp:extent cx="1757601" cy="82867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57601" cy="828675"/>
                  </a:xfrm>
                  <a:prstGeom prst="rect">
                    <a:avLst/>
                  </a:prstGeom>
                </pic:spPr>
              </pic:pic>
            </a:graphicData>
          </a:graphic>
          <wp14:sizeRelH relativeFrom="page">
            <wp14:pctWidth>0</wp14:pctWidth>
          </wp14:sizeRelH>
          <wp14:sizeRelV relativeFrom="page">
            <wp14:pctHeight>0</wp14:pctHeight>
          </wp14:sizeRelV>
        </wp:anchor>
      </w:drawing>
    </w:r>
  </w:p>
  <w:p w14:paraId="6B177E15" w14:textId="77777777" w:rsidR="008E2E64" w:rsidRPr="008E2E64" w:rsidRDefault="008E2E64" w:rsidP="008E2E64">
    <w:pPr>
      <w:jc w:val="right"/>
      <w:rPr>
        <w:rFonts w:ascii="Maison Neue" w:hAnsi="Maison Neue" w:cstheme="minorHAnsi"/>
        <w:sz w:val="4"/>
        <w:szCs w:val="4"/>
      </w:rPr>
    </w:pPr>
  </w:p>
  <w:p w14:paraId="17FC3263" w14:textId="5FD1DBA1" w:rsidR="008E2E64" w:rsidRPr="008E2E64" w:rsidRDefault="008E2E64" w:rsidP="008E2E64">
    <w:pPr>
      <w:jc w:val="right"/>
      <w:rPr>
        <w:rFonts w:ascii="Maison Neue" w:hAnsi="Maison Neue" w:cstheme="minorHAnsi"/>
        <w:sz w:val="24"/>
        <w:szCs w:val="24"/>
      </w:rPr>
    </w:pPr>
    <w:r w:rsidRPr="008E2E64">
      <w:rPr>
        <w:rFonts w:ascii="Maison Neue" w:hAnsi="Maison Neue" w:cstheme="minorHAnsi"/>
        <w:sz w:val="24"/>
        <w:szCs w:val="24"/>
      </w:rPr>
      <w:t>October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D1009"/>
    <w:multiLevelType w:val="hybridMultilevel"/>
    <w:tmpl w:val="9586A8C8"/>
    <w:lvl w:ilvl="0" w:tplc="A99A19C2">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8403B"/>
    <w:multiLevelType w:val="multilevel"/>
    <w:tmpl w:val="9C98F8FE"/>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3A31531"/>
    <w:multiLevelType w:val="hybridMultilevel"/>
    <w:tmpl w:val="3B28EE06"/>
    <w:lvl w:ilvl="0" w:tplc="A99A19C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D4FC9"/>
    <w:multiLevelType w:val="hybridMultilevel"/>
    <w:tmpl w:val="011ABD40"/>
    <w:lvl w:ilvl="0" w:tplc="0D82A9B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03DBB"/>
    <w:multiLevelType w:val="hybridMultilevel"/>
    <w:tmpl w:val="6D42F75A"/>
    <w:lvl w:ilvl="0" w:tplc="A99A19C2">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01280"/>
    <w:multiLevelType w:val="hybridMultilevel"/>
    <w:tmpl w:val="DB4A586C"/>
    <w:lvl w:ilvl="0" w:tplc="A99A19C2">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922753"/>
    <w:multiLevelType w:val="hybridMultilevel"/>
    <w:tmpl w:val="D85864A6"/>
    <w:lvl w:ilvl="0" w:tplc="2ADCA62E">
      <w:start w:val="1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7B0FAB"/>
    <w:multiLevelType w:val="hybridMultilevel"/>
    <w:tmpl w:val="EA847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10EFA"/>
    <w:multiLevelType w:val="hybridMultilevel"/>
    <w:tmpl w:val="58EE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5D3FFB"/>
    <w:multiLevelType w:val="hybridMultilevel"/>
    <w:tmpl w:val="62722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B01D4D"/>
    <w:multiLevelType w:val="hybridMultilevel"/>
    <w:tmpl w:val="62722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09513F"/>
    <w:multiLevelType w:val="hybridMultilevel"/>
    <w:tmpl w:val="62722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DA3F21"/>
    <w:multiLevelType w:val="hybridMultilevel"/>
    <w:tmpl w:val="1C6CA702"/>
    <w:lvl w:ilvl="0" w:tplc="BC103F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F6053"/>
    <w:multiLevelType w:val="hybridMultilevel"/>
    <w:tmpl w:val="FD125B0C"/>
    <w:lvl w:ilvl="0" w:tplc="BC103F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B2635F"/>
    <w:multiLevelType w:val="hybridMultilevel"/>
    <w:tmpl w:val="EA847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3"/>
  </w:num>
  <w:num w:numId="5">
    <w:abstractNumId w:val="13"/>
  </w:num>
  <w:num w:numId="6">
    <w:abstractNumId w:val="12"/>
  </w:num>
  <w:num w:numId="7">
    <w:abstractNumId w:val="7"/>
  </w:num>
  <w:num w:numId="8">
    <w:abstractNumId w:val="2"/>
  </w:num>
  <w:num w:numId="9">
    <w:abstractNumId w:val="11"/>
  </w:num>
  <w:num w:numId="10">
    <w:abstractNumId w:val="1"/>
  </w:num>
  <w:num w:numId="11">
    <w:abstractNumId w:val="6"/>
  </w:num>
  <w:num w:numId="12">
    <w:abstractNumId w:val="0"/>
  </w:num>
  <w:num w:numId="13">
    <w:abstractNumId w:val="10"/>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733"/>
    <w:rsid w:val="000070ED"/>
    <w:rsid w:val="00063EC0"/>
    <w:rsid w:val="00090F2F"/>
    <w:rsid w:val="001663A5"/>
    <w:rsid w:val="001F5FED"/>
    <w:rsid w:val="002070E4"/>
    <w:rsid w:val="002452E4"/>
    <w:rsid w:val="00257A09"/>
    <w:rsid w:val="002654EC"/>
    <w:rsid w:val="002A5651"/>
    <w:rsid w:val="002B533C"/>
    <w:rsid w:val="0038600E"/>
    <w:rsid w:val="00387AE8"/>
    <w:rsid w:val="00391EC8"/>
    <w:rsid w:val="003B03C3"/>
    <w:rsid w:val="003E076F"/>
    <w:rsid w:val="004305EC"/>
    <w:rsid w:val="00466209"/>
    <w:rsid w:val="0051403B"/>
    <w:rsid w:val="005810F8"/>
    <w:rsid w:val="005F727C"/>
    <w:rsid w:val="00615426"/>
    <w:rsid w:val="00625D14"/>
    <w:rsid w:val="006451CB"/>
    <w:rsid w:val="00701CD4"/>
    <w:rsid w:val="007229DF"/>
    <w:rsid w:val="00793340"/>
    <w:rsid w:val="007E36E9"/>
    <w:rsid w:val="0082673B"/>
    <w:rsid w:val="00842BD7"/>
    <w:rsid w:val="00877BD0"/>
    <w:rsid w:val="008B1BF2"/>
    <w:rsid w:val="008B6665"/>
    <w:rsid w:val="008E2E64"/>
    <w:rsid w:val="0090454A"/>
    <w:rsid w:val="00912F45"/>
    <w:rsid w:val="009338FE"/>
    <w:rsid w:val="00960A15"/>
    <w:rsid w:val="00966E78"/>
    <w:rsid w:val="00993FDE"/>
    <w:rsid w:val="009C3B7D"/>
    <w:rsid w:val="00A206B1"/>
    <w:rsid w:val="00A419AC"/>
    <w:rsid w:val="00A60570"/>
    <w:rsid w:val="00A87A13"/>
    <w:rsid w:val="00A87BF7"/>
    <w:rsid w:val="00AE211E"/>
    <w:rsid w:val="00B16733"/>
    <w:rsid w:val="00B87210"/>
    <w:rsid w:val="00C22ED8"/>
    <w:rsid w:val="00D020A1"/>
    <w:rsid w:val="00D02363"/>
    <w:rsid w:val="00DA62E4"/>
    <w:rsid w:val="00E31ADD"/>
    <w:rsid w:val="00E35F77"/>
    <w:rsid w:val="00EC4C19"/>
    <w:rsid w:val="00EE0991"/>
    <w:rsid w:val="00F1125B"/>
    <w:rsid w:val="00F15AB7"/>
    <w:rsid w:val="00F576BF"/>
    <w:rsid w:val="00F603FF"/>
    <w:rsid w:val="00F8099B"/>
    <w:rsid w:val="00FB4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12D40"/>
  <w15:chartTrackingRefBased/>
  <w15:docId w15:val="{EC1E0716-F1E7-4BF2-878B-2609308B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2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72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6733"/>
    <w:pPr>
      <w:autoSpaceDE w:val="0"/>
      <w:autoSpaceDN w:val="0"/>
      <w:adjustRightInd w:val="0"/>
      <w:spacing w:after="0" w:line="240" w:lineRule="auto"/>
    </w:pPr>
    <w:rPr>
      <w:rFonts w:ascii="Spectral" w:hAnsi="Spectral" w:cs="Spectral"/>
      <w:color w:val="000000"/>
      <w:sz w:val="24"/>
      <w:szCs w:val="24"/>
    </w:rPr>
  </w:style>
  <w:style w:type="paragraph" w:styleId="ListParagraph">
    <w:name w:val="List Paragraph"/>
    <w:basedOn w:val="Normal"/>
    <w:qFormat/>
    <w:rsid w:val="00B16733"/>
    <w:pPr>
      <w:ind w:left="720"/>
      <w:contextualSpacing/>
    </w:pPr>
  </w:style>
  <w:style w:type="character" w:styleId="Hyperlink">
    <w:name w:val="Hyperlink"/>
    <w:basedOn w:val="DefaultParagraphFont"/>
    <w:uiPriority w:val="99"/>
    <w:unhideWhenUsed/>
    <w:rsid w:val="002452E4"/>
    <w:rPr>
      <w:color w:val="0563C1" w:themeColor="hyperlink"/>
      <w:u w:val="single"/>
    </w:rPr>
  </w:style>
  <w:style w:type="character" w:styleId="UnresolvedMention">
    <w:name w:val="Unresolved Mention"/>
    <w:basedOn w:val="DefaultParagraphFont"/>
    <w:uiPriority w:val="99"/>
    <w:semiHidden/>
    <w:unhideWhenUsed/>
    <w:rsid w:val="002452E4"/>
    <w:rPr>
      <w:color w:val="605E5C"/>
      <w:shd w:val="clear" w:color="auto" w:fill="E1DFDD"/>
    </w:rPr>
  </w:style>
  <w:style w:type="paragraph" w:styleId="NormalWeb">
    <w:name w:val="Normal (Web)"/>
    <w:basedOn w:val="Normal"/>
    <w:uiPriority w:val="99"/>
    <w:semiHidden/>
    <w:unhideWhenUsed/>
    <w:rsid w:val="002452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663A5"/>
    <w:rPr>
      <w:sz w:val="16"/>
      <w:szCs w:val="16"/>
    </w:rPr>
  </w:style>
  <w:style w:type="paragraph" w:styleId="CommentText">
    <w:name w:val="annotation text"/>
    <w:basedOn w:val="Normal"/>
    <w:link w:val="CommentTextChar"/>
    <w:uiPriority w:val="99"/>
    <w:semiHidden/>
    <w:unhideWhenUsed/>
    <w:rsid w:val="001663A5"/>
    <w:pPr>
      <w:spacing w:line="240" w:lineRule="auto"/>
    </w:pPr>
    <w:rPr>
      <w:sz w:val="20"/>
      <w:szCs w:val="20"/>
    </w:rPr>
  </w:style>
  <w:style w:type="character" w:customStyle="1" w:styleId="CommentTextChar">
    <w:name w:val="Comment Text Char"/>
    <w:basedOn w:val="DefaultParagraphFont"/>
    <w:link w:val="CommentText"/>
    <w:uiPriority w:val="99"/>
    <w:semiHidden/>
    <w:rsid w:val="001663A5"/>
    <w:rPr>
      <w:sz w:val="20"/>
      <w:szCs w:val="20"/>
    </w:rPr>
  </w:style>
  <w:style w:type="paragraph" w:styleId="CommentSubject">
    <w:name w:val="annotation subject"/>
    <w:basedOn w:val="CommentText"/>
    <w:next w:val="CommentText"/>
    <w:link w:val="CommentSubjectChar"/>
    <w:uiPriority w:val="99"/>
    <w:semiHidden/>
    <w:unhideWhenUsed/>
    <w:rsid w:val="001663A5"/>
    <w:rPr>
      <w:b/>
      <w:bCs/>
    </w:rPr>
  </w:style>
  <w:style w:type="character" w:customStyle="1" w:styleId="CommentSubjectChar">
    <w:name w:val="Comment Subject Char"/>
    <w:basedOn w:val="CommentTextChar"/>
    <w:link w:val="CommentSubject"/>
    <w:uiPriority w:val="99"/>
    <w:semiHidden/>
    <w:rsid w:val="001663A5"/>
    <w:rPr>
      <w:b/>
      <w:bCs/>
      <w:sz w:val="20"/>
      <w:szCs w:val="20"/>
    </w:rPr>
  </w:style>
  <w:style w:type="paragraph" w:styleId="Header">
    <w:name w:val="header"/>
    <w:basedOn w:val="Normal"/>
    <w:link w:val="HeaderChar"/>
    <w:uiPriority w:val="99"/>
    <w:unhideWhenUsed/>
    <w:rsid w:val="001F5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FED"/>
  </w:style>
  <w:style w:type="paragraph" w:styleId="Footer">
    <w:name w:val="footer"/>
    <w:basedOn w:val="Normal"/>
    <w:link w:val="FooterChar"/>
    <w:uiPriority w:val="99"/>
    <w:unhideWhenUsed/>
    <w:rsid w:val="001F5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FED"/>
  </w:style>
  <w:style w:type="character" w:styleId="FollowedHyperlink">
    <w:name w:val="FollowedHyperlink"/>
    <w:basedOn w:val="DefaultParagraphFont"/>
    <w:uiPriority w:val="99"/>
    <w:semiHidden/>
    <w:unhideWhenUsed/>
    <w:rsid w:val="009C3B7D"/>
    <w:rPr>
      <w:color w:val="954F72" w:themeColor="followedHyperlink"/>
      <w:u w:val="single"/>
    </w:rPr>
  </w:style>
  <w:style w:type="character" w:customStyle="1" w:styleId="Heading1Char">
    <w:name w:val="Heading 1 Char"/>
    <w:basedOn w:val="DefaultParagraphFont"/>
    <w:link w:val="Heading1"/>
    <w:uiPriority w:val="9"/>
    <w:rsid w:val="00B8721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872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21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8721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639220">
      <w:bodyDiv w:val="1"/>
      <w:marLeft w:val="0"/>
      <w:marRight w:val="0"/>
      <w:marTop w:val="0"/>
      <w:marBottom w:val="0"/>
      <w:divBdr>
        <w:top w:val="none" w:sz="0" w:space="0" w:color="auto"/>
        <w:left w:val="none" w:sz="0" w:space="0" w:color="auto"/>
        <w:bottom w:val="none" w:sz="0" w:space="0" w:color="auto"/>
        <w:right w:val="none" w:sz="0" w:space="0" w:color="auto"/>
      </w:divBdr>
      <w:divsChild>
        <w:div w:id="966281023">
          <w:marLeft w:val="0"/>
          <w:marRight w:val="0"/>
          <w:marTop w:val="0"/>
          <w:marBottom w:val="0"/>
          <w:divBdr>
            <w:top w:val="none" w:sz="0" w:space="0" w:color="auto"/>
            <w:left w:val="none" w:sz="0" w:space="0" w:color="auto"/>
            <w:bottom w:val="none" w:sz="0" w:space="0" w:color="auto"/>
            <w:right w:val="none" w:sz="0" w:space="0" w:color="auto"/>
          </w:divBdr>
        </w:div>
      </w:divsChild>
    </w:div>
    <w:div w:id="2121488234">
      <w:bodyDiv w:val="1"/>
      <w:marLeft w:val="0"/>
      <w:marRight w:val="0"/>
      <w:marTop w:val="0"/>
      <w:marBottom w:val="0"/>
      <w:divBdr>
        <w:top w:val="none" w:sz="0" w:space="0" w:color="auto"/>
        <w:left w:val="none" w:sz="0" w:space="0" w:color="auto"/>
        <w:bottom w:val="none" w:sz="0" w:space="0" w:color="auto"/>
        <w:right w:val="none" w:sz="0" w:space="0" w:color="auto"/>
      </w:divBdr>
      <w:divsChild>
        <w:div w:id="1095128280">
          <w:marLeft w:val="0"/>
          <w:marRight w:val="0"/>
          <w:marTop w:val="0"/>
          <w:marBottom w:val="0"/>
          <w:divBdr>
            <w:top w:val="none" w:sz="0" w:space="0" w:color="auto"/>
            <w:left w:val="none" w:sz="0" w:space="0" w:color="auto"/>
            <w:bottom w:val="none" w:sz="0" w:space="0" w:color="auto"/>
            <w:right w:val="none" w:sz="0" w:space="0" w:color="auto"/>
          </w:divBdr>
          <w:divsChild>
            <w:div w:id="838469064">
              <w:marLeft w:val="0"/>
              <w:marRight w:val="0"/>
              <w:marTop w:val="0"/>
              <w:marBottom w:val="0"/>
              <w:divBdr>
                <w:top w:val="none" w:sz="0" w:space="0" w:color="auto"/>
                <w:left w:val="none" w:sz="0" w:space="0" w:color="auto"/>
                <w:bottom w:val="none" w:sz="0" w:space="0" w:color="auto"/>
                <w:right w:val="none" w:sz="0" w:space="0" w:color="auto"/>
              </w:divBdr>
              <w:divsChild>
                <w:div w:id="9763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6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thoutwalls.uk.com/impact/" TargetMode="External"/><Relationship Id="rId13" Type="http://schemas.openxmlformats.org/officeDocument/2006/relationships/hyperlink" Target="https://www.withoutwalls.uk.com/about-without-wall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nika@xtrax.org.uk" TargetMode="External"/><Relationship Id="rId5" Type="http://schemas.openxmlformats.org/officeDocument/2006/relationships/footnotes" Target="footnotes.xml"/><Relationship Id="rId15" Type="http://schemas.openxmlformats.org/officeDocument/2006/relationships/hyperlink" Target="https://www.withoutwalls.uk.com/about-without-walls/board-of-directors/" TargetMode="External"/><Relationship Id="rId10" Type="http://schemas.openxmlformats.org/officeDocument/2006/relationships/hyperlink" Target="mailto:annika@xtrax.org.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tscouncil.org.uk/letscreat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Edge</dc:creator>
  <cp:keywords/>
  <dc:description/>
  <cp:lastModifiedBy>XTRAX Arts</cp:lastModifiedBy>
  <cp:revision>4</cp:revision>
  <cp:lastPrinted>2021-10-15T10:24:00Z</cp:lastPrinted>
  <dcterms:created xsi:type="dcterms:W3CDTF">2021-10-15T10:24:00Z</dcterms:created>
  <dcterms:modified xsi:type="dcterms:W3CDTF">2021-10-15T11:15:00Z</dcterms:modified>
</cp:coreProperties>
</file>